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1EC59" w14:textId="6E3C0954" w:rsidR="00EF7C86" w:rsidRDefault="00EF7C86" w:rsidP="00C85C40">
      <w:pPr>
        <w:spacing w:line="360" w:lineRule="auto"/>
        <w:jc w:val="center"/>
        <w:rPr>
          <w:b/>
          <w:bCs/>
        </w:rPr>
      </w:pPr>
    </w:p>
    <w:p w14:paraId="0B5A2903" w14:textId="77777777" w:rsidR="00EF7C86" w:rsidRDefault="00EF7C86" w:rsidP="00C85C40">
      <w:pPr>
        <w:spacing w:line="360" w:lineRule="auto"/>
        <w:jc w:val="center"/>
        <w:rPr>
          <w:b/>
          <w:bCs/>
        </w:rPr>
      </w:pPr>
    </w:p>
    <w:p w14:paraId="72DC0B01" w14:textId="77777777" w:rsidR="00EF7C86" w:rsidRDefault="00EF7C86" w:rsidP="00C85C40">
      <w:pPr>
        <w:spacing w:line="360" w:lineRule="auto"/>
        <w:jc w:val="center"/>
        <w:rPr>
          <w:b/>
          <w:bCs/>
        </w:rPr>
      </w:pPr>
    </w:p>
    <w:p w14:paraId="69616DB6" w14:textId="77777777" w:rsidR="00EF7C86" w:rsidRDefault="00EF7C86" w:rsidP="00C85C40">
      <w:pPr>
        <w:spacing w:line="360" w:lineRule="auto"/>
        <w:jc w:val="center"/>
        <w:rPr>
          <w:b/>
          <w:bCs/>
        </w:rPr>
      </w:pPr>
    </w:p>
    <w:p w14:paraId="6EC5F919" w14:textId="77777777" w:rsidR="00EF7C86" w:rsidRDefault="00EF7C86" w:rsidP="00C85C40">
      <w:pPr>
        <w:spacing w:line="360" w:lineRule="auto"/>
        <w:jc w:val="center"/>
        <w:rPr>
          <w:b/>
          <w:bCs/>
        </w:rPr>
      </w:pPr>
    </w:p>
    <w:p w14:paraId="56791E81" w14:textId="77777777" w:rsidR="00EF7C86" w:rsidRDefault="00EF7C86" w:rsidP="00C85C40">
      <w:pPr>
        <w:spacing w:line="360" w:lineRule="auto"/>
        <w:jc w:val="center"/>
        <w:rPr>
          <w:b/>
          <w:bCs/>
        </w:rPr>
      </w:pPr>
    </w:p>
    <w:p w14:paraId="73157F14" w14:textId="77777777" w:rsidR="00EF7C86" w:rsidRDefault="00EF7C86" w:rsidP="00C85C40">
      <w:pPr>
        <w:spacing w:line="360" w:lineRule="auto"/>
        <w:jc w:val="center"/>
        <w:rPr>
          <w:b/>
          <w:bCs/>
        </w:rPr>
      </w:pPr>
    </w:p>
    <w:p w14:paraId="7112BAD4" w14:textId="77777777" w:rsidR="009B349E" w:rsidRDefault="009B349E" w:rsidP="00C85C40">
      <w:pPr>
        <w:spacing w:line="360" w:lineRule="auto"/>
        <w:jc w:val="center"/>
        <w:rPr>
          <w:b/>
          <w:bCs/>
        </w:rPr>
      </w:pPr>
    </w:p>
    <w:p w14:paraId="08EDD406" w14:textId="77777777" w:rsidR="009B349E" w:rsidRDefault="009B349E" w:rsidP="00C85C40">
      <w:pPr>
        <w:spacing w:line="360" w:lineRule="auto"/>
        <w:jc w:val="center"/>
        <w:rPr>
          <w:b/>
          <w:bCs/>
        </w:rPr>
      </w:pPr>
    </w:p>
    <w:p w14:paraId="3953B8F6" w14:textId="77777777" w:rsidR="00EF7C86" w:rsidRDefault="00EF7C86" w:rsidP="00C85C40">
      <w:pPr>
        <w:spacing w:line="360" w:lineRule="auto"/>
        <w:jc w:val="center"/>
        <w:rPr>
          <w:b/>
          <w:bCs/>
        </w:rPr>
      </w:pPr>
    </w:p>
    <w:p w14:paraId="101B150D" w14:textId="22211206" w:rsidR="0064636F" w:rsidRPr="00AC2520" w:rsidRDefault="00C85C40" w:rsidP="00C85C40">
      <w:pPr>
        <w:spacing w:line="360" w:lineRule="auto"/>
        <w:jc w:val="center"/>
        <w:rPr>
          <w:b/>
          <w:bCs/>
        </w:rPr>
      </w:pPr>
      <w:r w:rsidRPr="00AC2520">
        <w:rPr>
          <w:b/>
          <w:bCs/>
        </w:rPr>
        <w:t>PROPUESTA DE EVALUACIÓN DOCENTE PARA LA ESCUELA DE INGENIERIA DE PETROLESOS DE LA UNIVERSIDAD INDUSTRIAL DE SANTANDER</w:t>
      </w:r>
    </w:p>
    <w:p w14:paraId="2CE30825" w14:textId="77777777" w:rsidR="00151F70" w:rsidRDefault="00151F70" w:rsidP="00C85C40">
      <w:pPr>
        <w:spacing w:line="360" w:lineRule="auto"/>
        <w:jc w:val="center"/>
      </w:pPr>
    </w:p>
    <w:p w14:paraId="14BC8308" w14:textId="77777777" w:rsidR="004C62E9" w:rsidRDefault="004C62E9" w:rsidP="00C85C40">
      <w:pPr>
        <w:spacing w:line="360" w:lineRule="auto"/>
        <w:jc w:val="center"/>
      </w:pPr>
    </w:p>
    <w:p w14:paraId="301D14C0" w14:textId="77777777" w:rsidR="004C62E9" w:rsidRDefault="004C62E9" w:rsidP="00C85C40">
      <w:pPr>
        <w:spacing w:line="360" w:lineRule="auto"/>
        <w:jc w:val="center"/>
      </w:pPr>
    </w:p>
    <w:p w14:paraId="4FABDE17" w14:textId="29F0B82F" w:rsidR="004C62E9" w:rsidRPr="004353B0" w:rsidRDefault="004C62E9" w:rsidP="00C85C40">
      <w:pPr>
        <w:spacing w:line="360" w:lineRule="auto"/>
        <w:jc w:val="center"/>
        <w:rPr>
          <w:b/>
          <w:bCs/>
        </w:rPr>
      </w:pPr>
      <w:r w:rsidRPr="004353B0">
        <w:rPr>
          <w:b/>
          <w:bCs/>
        </w:rPr>
        <w:t xml:space="preserve">CUMPLIMIENTO DE </w:t>
      </w:r>
      <w:r w:rsidR="004353B0" w:rsidRPr="004353B0">
        <w:rPr>
          <w:b/>
          <w:bCs/>
        </w:rPr>
        <w:t>LA PLANEACIÓN ESTRATÉGICA 2020-2030</w:t>
      </w:r>
    </w:p>
    <w:p w14:paraId="7A6A08D0" w14:textId="77777777" w:rsidR="00151F70" w:rsidRDefault="00151F70" w:rsidP="00C85C40">
      <w:pPr>
        <w:spacing w:line="360" w:lineRule="auto"/>
        <w:jc w:val="center"/>
      </w:pPr>
    </w:p>
    <w:p w14:paraId="7BB51282" w14:textId="77777777" w:rsidR="00482869" w:rsidRDefault="00482869" w:rsidP="00151F70">
      <w:pPr>
        <w:spacing w:line="360" w:lineRule="auto"/>
        <w:jc w:val="both"/>
      </w:pPr>
    </w:p>
    <w:p w14:paraId="41D2A6CC" w14:textId="77777777" w:rsidR="00EF7C86" w:rsidRDefault="00EF7C86" w:rsidP="00151F70">
      <w:pPr>
        <w:spacing w:line="360" w:lineRule="auto"/>
        <w:jc w:val="both"/>
      </w:pPr>
    </w:p>
    <w:p w14:paraId="7794FEEA" w14:textId="77777777" w:rsidR="00EF7C86" w:rsidRDefault="00EF7C86" w:rsidP="00151F70">
      <w:pPr>
        <w:spacing w:line="360" w:lineRule="auto"/>
        <w:jc w:val="both"/>
      </w:pPr>
    </w:p>
    <w:p w14:paraId="0136DF87" w14:textId="77777777" w:rsidR="00EF7C86" w:rsidRDefault="00EF7C86" w:rsidP="00151F70">
      <w:pPr>
        <w:spacing w:line="360" w:lineRule="auto"/>
        <w:jc w:val="both"/>
      </w:pPr>
    </w:p>
    <w:p w14:paraId="2F93BEF8" w14:textId="77777777" w:rsidR="00EF7C86" w:rsidRDefault="00EF7C86" w:rsidP="00151F70">
      <w:pPr>
        <w:spacing w:line="360" w:lineRule="auto"/>
        <w:jc w:val="both"/>
      </w:pPr>
    </w:p>
    <w:p w14:paraId="14978B2A" w14:textId="77777777" w:rsidR="00EF7C86" w:rsidRDefault="00EF7C86" w:rsidP="00151F70">
      <w:pPr>
        <w:spacing w:line="360" w:lineRule="auto"/>
        <w:jc w:val="both"/>
      </w:pPr>
    </w:p>
    <w:p w14:paraId="06B16C34" w14:textId="77777777" w:rsidR="00EF7C86" w:rsidRDefault="00EF7C86" w:rsidP="00151F70">
      <w:pPr>
        <w:spacing w:line="360" w:lineRule="auto"/>
        <w:jc w:val="both"/>
      </w:pPr>
    </w:p>
    <w:p w14:paraId="4CDD6A3F" w14:textId="77777777" w:rsidR="00EF7C86" w:rsidRDefault="00EF7C86" w:rsidP="00151F70">
      <w:pPr>
        <w:spacing w:line="360" w:lineRule="auto"/>
        <w:jc w:val="both"/>
      </w:pPr>
    </w:p>
    <w:p w14:paraId="263885B0" w14:textId="77777777" w:rsidR="00EF7C86" w:rsidRDefault="00EF7C86" w:rsidP="00151F70">
      <w:pPr>
        <w:spacing w:line="360" w:lineRule="auto"/>
        <w:jc w:val="both"/>
      </w:pPr>
    </w:p>
    <w:p w14:paraId="3E5E54E9" w14:textId="77777777" w:rsidR="00EF7C86" w:rsidRDefault="00EF7C86" w:rsidP="00151F70">
      <w:pPr>
        <w:spacing w:line="360" w:lineRule="auto"/>
        <w:jc w:val="both"/>
      </w:pPr>
    </w:p>
    <w:p w14:paraId="5A8BAFE2" w14:textId="77777777" w:rsidR="00EF7C86" w:rsidRDefault="00EF7C86" w:rsidP="00151F70">
      <w:pPr>
        <w:spacing w:line="360" w:lineRule="auto"/>
        <w:jc w:val="both"/>
      </w:pPr>
    </w:p>
    <w:p w14:paraId="697761A6" w14:textId="77777777" w:rsidR="00EF7C86" w:rsidRDefault="00EF7C86" w:rsidP="00151F70">
      <w:pPr>
        <w:spacing w:line="360" w:lineRule="auto"/>
        <w:jc w:val="both"/>
      </w:pPr>
    </w:p>
    <w:p w14:paraId="7905C5A4" w14:textId="77777777" w:rsidR="00EF7C86" w:rsidRDefault="00EF7C86" w:rsidP="00151F70">
      <w:pPr>
        <w:spacing w:line="360" w:lineRule="auto"/>
        <w:jc w:val="both"/>
      </w:pPr>
    </w:p>
    <w:p w14:paraId="4D234F45" w14:textId="77777777" w:rsidR="00EF7C86" w:rsidRDefault="00EF7C86" w:rsidP="00151F70">
      <w:pPr>
        <w:spacing w:line="360" w:lineRule="auto"/>
        <w:jc w:val="both"/>
      </w:pPr>
    </w:p>
    <w:p w14:paraId="56469E51" w14:textId="77777777" w:rsidR="000F79BF" w:rsidRDefault="000F79BF" w:rsidP="00151F70">
      <w:pPr>
        <w:spacing w:line="360" w:lineRule="auto"/>
        <w:jc w:val="both"/>
      </w:pPr>
    </w:p>
    <w:p w14:paraId="02F4FD7E" w14:textId="77777777" w:rsidR="00482869" w:rsidRDefault="00482869" w:rsidP="00BE2314">
      <w:pPr>
        <w:spacing w:line="360" w:lineRule="auto"/>
        <w:jc w:val="both"/>
      </w:pPr>
    </w:p>
    <w:p w14:paraId="7A2EEBDB" w14:textId="235AAEC1" w:rsidR="0054748D" w:rsidRDefault="00AE2B27" w:rsidP="004F536E">
      <w:pPr>
        <w:spacing w:line="360" w:lineRule="auto"/>
        <w:jc w:val="both"/>
        <w:rPr>
          <w:b/>
          <w:bCs/>
        </w:rPr>
      </w:pPr>
      <w:r>
        <w:rPr>
          <w:b/>
          <w:bCs/>
        </w:rPr>
        <w:lastRenderedPageBreak/>
        <w:t xml:space="preserve">1. </w:t>
      </w:r>
      <w:r w:rsidR="00106898" w:rsidRPr="00B1064D">
        <w:rPr>
          <w:b/>
          <w:bCs/>
        </w:rPr>
        <w:t>OBJETIVOS</w:t>
      </w:r>
    </w:p>
    <w:p w14:paraId="5C969701" w14:textId="77777777" w:rsidR="00B67FD7" w:rsidRDefault="00B67FD7" w:rsidP="004F536E">
      <w:pPr>
        <w:spacing w:line="360" w:lineRule="auto"/>
        <w:jc w:val="both"/>
        <w:rPr>
          <w:b/>
          <w:bCs/>
        </w:rPr>
      </w:pPr>
    </w:p>
    <w:p w14:paraId="671C303E" w14:textId="4AA31297" w:rsidR="0049742C" w:rsidRPr="0049742C" w:rsidRDefault="00AE2B27" w:rsidP="004F536E">
      <w:pPr>
        <w:spacing w:line="360" w:lineRule="auto"/>
        <w:jc w:val="both"/>
        <w:rPr>
          <w:b/>
          <w:bCs/>
        </w:rPr>
      </w:pPr>
      <w:r>
        <w:rPr>
          <w:b/>
          <w:bCs/>
        </w:rPr>
        <w:t xml:space="preserve">1.1 </w:t>
      </w:r>
      <w:r w:rsidR="0049742C" w:rsidRPr="0049742C">
        <w:rPr>
          <w:b/>
          <w:bCs/>
        </w:rPr>
        <w:t>Objetivo General</w:t>
      </w:r>
    </w:p>
    <w:p w14:paraId="67C094EE" w14:textId="3A821AC5" w:rsidR="00CC23E6" w:rsidRPr="00825E7D" w:rsidRDefault="000A073C" w:rsidP="004F536E">
      <w:pPr>
        <w:spacing w:line="360" w:lineRule="auto"/>
        <w:jc w:val="both"/>
      </w:pPr>
      <w:r>
        <w:t xml:space="preserve">Avanzar hacia el </w:t>
      </w:r>
      <w:r w:rsidR="004F542D">
        <w:t>desempeño de excelencia en las funciones misionales y administrativas</w:t>
      </w:r>
      <w:r w:rsidR="00062742">
        <w:t xml:space="preserve"> de la Escuela de Ingeniería de Petróleos</w:t>
      </w:r>
      <w:r w:rsidR="00816E34">
        <w:t xml:space="preserve"> (EIP)</w:t>
      </w:r>
      <w:r w:rsidR="0050392E">
        <w:t>.</w:t>
      </w:r>
      <w:r w:rsidR="000A2C9C">
        <w:rPr>
          <w:rStyle w:val="Refdenotaalpie"/>
        </w:rPr>
        <w:footnoteReference w:id="2"/>
      </w:r>
    </w:p>
    <w:p w14:paraId="4D575679" w14:textId="77777777" w:rsidR="00B1064D" w:rsidRDefault="00B1064D" w:rsidP="004F536E">
      <w:pPr>
        <w:spacing w:line="360" w:lineRule="auto"/>
        <w:jc w:val="both"/>
      </w:pPr>
    </w:p>
    <w:p w14:paraId="7E7584C0" w14:textId="09DF4D83" w:rsidR="0049742C" w:rsidRPr="000A073C" w:rsidRDefault="00AE2B27" w:rsidP="004F536E">
      <w:pPr>
        <w:spacing w:line="360" w:lineRule="auto"/>
        <w:jc w:val="both"/>
        <w:rPr>
          <w:b/>
          <w:bCs/>
        </w:rPr>
      </w:pPr>
      <w:r>
        <w:rPr>
          <w:b/>
          <w:bCs/>
        </w:rPr>
        <w:t xml:space="preserve">1.2 </w:t>
      </w:r>
      <w:r w:rsidR="0049742C" w:rsidRPr="000A073C">
        <w:rPr>
          <w:b/>
          <w:bCs/>
        </w:rPr>
        <w:t xml:space="preserve">Objetivos </w:t>
      </w:r>
      <w:r w:rsidR="00554C13" w:rsidRPr="000A073C">
        <w:rPr>
          <w:b/>
          <w:bCs/>
        </w:rPr>
        <w:t>Específicos</w:t>
      </w:r>
    </w:p>
    <w:p w14:paraId="48A8FA1F" w14:textId="77831EC9" w:rsidR="0049742C" w:rsidRDefault="0049742C" w:rsidP="004F536E">
      <w:pPr>
        <w:pStyle w:val="Prrafodelista"/>
        <w:numPr>
          <w:ilvl w:val="0"/>
          <w:numId w:val="10"/>
        </w:numPr>
        <w:spacing w:line="360" w:lineRule="auto"/>
        <w:jc w:val="both"/>
      </w:pPr>
      <w:r>
        <w:t xml:space="preserve">Profundizar la evaluación de los docentes </w:t>
      </w:r>
      <w:r w:rsidR="00E86352">
        <w:t>planta de la Escuela, dentro de los tres ejes misionales</w:t>
      </w:r>
      <w:r w:rsidR="00BC1E13">
        <w:rPr>
          <w:rStyle w:val="Refdenotaalpie"/>
        </w:rPr>
        <w:footnoteReference w:id="3"/>
      </w:r>
      <w:r w:rsidR="00E86352">
        <w:t xml:space="preserve"> de la Universidad Industrial de Santander.</w:t>
      </w:r>
    </w:p>
    <w:p w14:paraId="131D1722" w14:textId="5542D0B9" w:rsidR="00E86352" w:rsidRDefault="00C43961" w:rsidP="004F536E">
      <w:pPr>
        <w:pStyle w:val="Prrafodelista"/>
        <w:numPr>
          <w:ilvl w:val="0"/>
          <w:numId w:val="10"/>
        </w:numPr>
        <w:spacing w:line="360" w:lineRule="auto"/>
        <w:jc w:val="both"/>
      </w:pPr>
      <w:r>
        <w:t xml:space="preserve">Aportar al cumplimiento de </w:t>
      </w:r>
      <w:r w:rsidR="00816E34">
        <w:t>la estrategia</w:t>
      </w:r>
      <w:r w:rsidR="009705BA">
        <w:rPr>
          <w:rStyle w:val="Refdenotaalpie"/>
        </w:rPr>
        <w:footnoteReference w:id="4"/>
      </w:r>
      <w:r w:rsidR="00816E34">
        <w:t xml:space="preserve"> de la EIP.</w:t>
      </w:r>
    </w:p>
    <w:p w14:paraId="2B2D62E8" w14:textId="23945E03" w:rsidR="00F411FC" w:rsidRDefault="00F411FC" w:rsidP="004F536E">
      <w:pPr>
        <w:pStyle w:val="Prrafodelista"/>
        <w:numPr>
          <w:ilvl w:val="0"/>
          <w:numId w:val="10"/>
        </w:numPr>
        <w:spacing w:line="360" w:lineRule="auto"/>
        <w:jc w:val="both"/>
      </w:pPr>
      <w:r>
        <w:t>Contribuir al proceso de retroalimentación y búsqueda de la calidad docente.</w:t>
      </w:r>
    </w:p>
    <w:p w14:paraId="6B29CB04" w14:textId="77777777" w:rsidR="00B1064D" w:rsidRPr="00B1064D" w:rsidRDefault="00B1064D" w:rsidP="004F536E">
      <w:pPr>
        <w:spacing w:line="360" w:lineRule="auto"/>
        <w:jc w:val="both"/>
      </w:pPr>
    </w:p>
    <w:p w14:paraId="334F668A" w14:textId="77777777" w:rsidR="00A40335" w:rsidRPr="00B1064D" w:rsidRDefault="00A40335" w:rsidP="004F536E">
      <w:pPr>
        <w:spacing w:line="360" w:lineRule="auto"/>
        <w:jc w:val="both"/>
      </w:pPr>
    </w:p>
    <w:p w14:paraId="303A4F12" w14:textId="21B1400B" w:rsidR="000A4306" w:rsidRPr="00E160BC" w:rsidRDefault="00AE2B27" w:rsidP="004F536E">
      <w:pPr>
        <w:spacing w:line="360" w:lineRule="auto"/>
        <w:jc w:val="both"/>
        <w:rPr>
          <w:b/>
          <w:bCs/>
        </w:rPr>
      </w:pPr>
      <w:r>
        <w:rPr>
          <w:b/>
          <w:bCs/>
        </w:rPr>
        <w:t xml:space="preserve">2. </w:t>
      </w:r>
      <w:r w:rsidR="008C4571" w:rsidRPr="00E160BC">
        <w:rPr>
          <w:b/>
          <w:bCs/>
        </w:rPr>
        <w:t>ALCANCE</w:t>
      </w:r>
    </w:p>
    <w:p w14:paraId="78E05697" w14:textId="5BA5971E" w:rsidR="008C4571" w:rsidRDefault="00755EE5" w:rsidP="004F536E">
      <w:pPr>
        <w:spacing w:line="360" w:lineRule="auto"/>
        <w:jc w:val="both"/>
      </w:pPr>
      <w:r>
        <w:t>El</w:t>
      </w:r>
      <w:r w:rsidR="00956D70">
        <w:t xml:space="preserve"> instrumento de evaluación está diseñado </w:t>
      </w:r>
      <w:r w:rsidR="00AD4BDE">
        <w:t>a partir d</w:t>
      </w:r>
      <w:r>
        <w:t xml:space="preserve">el </w:t>
      </w:r>
      <w:r w:rsidR="007F575E">
        <w:t>contexto actual</w:t>
      </w:r>
      <w:r>
        <w:t xml:space="preserve"> y necesidades</w:t>
      </w:r>
      <w:r w:rsidR="00E33BE5">
        <w:t xml:space="preserve"> expresadas por</w:t>
      </w:r>
      <w:r>
        <w:t xml:space="preserve"> los </w:t>
      </w:r>
      <w:r w:rsidR="00A9028B">
        <w:t>doc</w:t>
      </w:r>
      <w:r w:rsidR="002E4DDB">
        <w:t>entes</w:t>
      </w:r>
      <w:r>
        <w:t xml:space="preserve"> planta de la Escuela de Ingeniería de Petróleos de la Universidad Industrial de Santander. La presente evaluación docente </w:t>
      </w:r>
      <w:r w:rsidR="00817713">
        <w:t>representa un elemento de apoyo a la Escuela</w:t>
      </w:r>
      <w:r w:rsidR="00E160BC">
        <w:t>, por lo cual no reemplaza la actual Evaluación Docente estipulada por la UIS.</w:t>
      </w:r>
    </w:p>
    <w:p w14:paraId="52EDA5EA" w14:textId="77777777" w:rsidR="00E160BC" w:rsidRDefault="00E160BC" w:rsidP="004F536E">
      <w:pPr>
        <w:spacing w:line="360" w:lineRule="auto"/>
        <w:jc w:val="both"/>
      </w:pPr>
    </w:p>
    <w:p w14:paraId="28625B16" w14:textId="426BC01D" w:rsidR="00B67FD7" w:rsidRPr="00BD5E4A" w:rsidRDefault="00AE2B27" w:rsidP="004F536E">
      <w:pPr>
        <w:spacing w:line="360" w:lineRule="auto"/>
        <w:jc w:val="both"/>
        <w:rPr>
          <w:b/>
          <w:bCs/>
        </w:rPr>
      </w:pPr>
      <w:r>
        <w:rPr>
          <w:b/>
          <w:bCs/>
        </w:rPr>
        <w:t xml:space="preserve">3. </w:t>
      </w:r>
      <w:r w:rsidR="00A60EF9" w:rsidRPr="00BD5E4A">
        <w:rPr>
          <w:b/>
          <w:bCs/>
        </w:rPr>
        <w:t>NORMATIV</w:t>
      </w:r>
      <w:r w:rsidR="00872A01" w:rsidRPr="00BD5E4A">
        <w:rPr>
          <w:b/>
          <w:bCs/>
        </w:rPr>
        <w:t>IDAD</w:t>
      </w:r>
      <w:r w:rsidR="00D4543F" w:rsidRPr="00BD5E4A">
        <w:rPr>
          <w:b/>
          <w:bCs/>
        </w:rPr>
        <w:t xml:space="preserve"> Y DOCUMENTACIÓN</w:t>
      </w:r>
    </w:p>
    <w:p w14:paraId="6BDA65F4" w14:textId="1AF4B647" w:rsidR="00FB2B54" w:rsidRPr="00585560" w:rsidRDefault="00C160AC" w:rsidP="004F536E">
      <w:pPr>
        <w:pStyle w:val="Prrafodelista"/>
        <w:numPr>
          <w:ilvl w:val="0"/>
          <w:numId w:val="9"/>
        </w:numPr>
        <w:spacing w:line="360" w:lineRule="auto"/>
        <w:jc w:val="both"/>
        <w:rPr>
          <w:b/>
          <w:bCs/>
        </w:rPr>
      </w:pPr>
      <w:r w:rsidRPr="00C160AC">
        <w:rPr>
          <w:b/>
          <w:bCs/>
        </w:rPr>
        <w:t xml:space="preserve">Acuerdo </w:t>
      </w:r>
      <w:r w:rsidR="00751694">
        <w:rPr>
          <w:b/>
          <w:bCs/>
        </w:rPr>
        <w:t>Consejo Superior</w:t>
      </w:r>
      <w:r w:rsidRPr="00C160AC">
        <w:rPr>
          <w:b/>
          <w:bCs/>
        </w:rPr>
        <w:t xml:space="preserve"> No. 166 de 1993</w:t>
      </w:r>
      <w:r>
        <w:rPr>
          <w:b/>
          <w:bCs/>
        </w:rPr>
        <w:t>:</w:t>
      </w:r>
      <w:r w:rsidRPr="00C160AC">
        <w:rPr>
          <w:b/>
          <w:bCs/>
        </w:rPr>
        <w:t xml:space="preserve"> </w:t>
      </w:r>
      <w:r w:rsidR="00754B16">
        <w:t>Por el cual se expide el Estatuto General de la Universidad Industrial de Santander (Modificado en Julio del 2012)</w:t>
      </w:r>
      <w:r w:rsidR="003673BC">
        <w:t>.</w:t>
      </w:r>
    </w:p>
    <w:p w14:paraId="5C50665C" w14:textId="1A8DB656" w:rsidR="00585560" w:rsidRPr="00585560" w:rsidRDefault="00585560" w:rsidP="004F536E">
      <w:pPr>
        <w:pStyle w:val="Prrafodelista"/>
        <w:numPr>
          <w:ilvl w:val="0"/>
          <w:numId w:val="9"/>
        </w:numPr>
        <w:spacing w:line="360" w:lineRule="auto"/>
        <w:jc w:val="both"/>
        <w:rPr>
          <w:b/>
          <w:bCs/>
        </w:rPr>
      </w:pPr>
      <w:r w:rsidRPr="008D253B">
        <w:rPr>
          <w:b/>
          <w:bCs/>
          <w:color w:val="000000"/>
        </w:rPr>
        <w:t>Acuerdo</w:t>
      </w:r>
      <w:r w:rsidR="00EE157A" w:rsidRPr="008D253B">
        <w:rPr>
          <w:b/>
          <w:bCs/>
          <w:color w:val="000000"/>
        </w:rPr>
        <w:t xml:space="preserve"> Consejo Académico </w:t>
      </w:r>
      <w:r w:rsidRPr="008D253B">
        <w:rPr>
          <w:b/>
          <w:bCs/>
          <w:color w:val="000000"/>
        </w:rPr>
        <w:t>233</w:t>
      </w:r>
      <w:r w:rsidR="00004F5F">
        <w:rPr>
          <w:b/>
          <w:bCs/>
          <w:color w:val="000000"/>
        </w:rPr>
        <w:t xml:space="preserve"> de 2021</w:t>
      </w:r>
      <w:r w:rsidR="00EE157A" w:rsidRPr="008D253B">
        <w:rPr>
          <w:b/>
          <w:bCs/>
          <w:color w:val="000000"/>
        </w:rPr>
        <w:t>:</w:t>
      </w:r>
      <w:r w:rsidR="00EE157A">
        <w:rPr>
          <w:color w:val="000000"/>
        </w:rPr>
        <w:t xml:space="preserve"> </w:t>
      </w:r>
      <w:r w:rsidR="00EE157A" w:rsidRPr="00EE157A">
        <w:rPr>
          <w:color w:val="000000"/>
        </w:rPr>
        <w:t xml:space="preserve">Por el cual se aprueba el Modelo </w:t>
      </w:r>
      <w:r w:rsidR="008D253B" w:rsidRPr="00EE157A">
        <w:rPr>
          <w:color w:val="000000"/>
        </w:rPr>
        <w:t>Pedagógico</w:t>
      </w:r>
      <w:r w:rsidR="00EE157A" w:rsidRPr="00EE157A">
        <w:rPr>
          <w:color w:val="000000"/>
        </w:rPr>
        <w:t xml:space="preserve"> de la Universidad Industrial de Santander.</w:t>
      </w:r>
    </w:p>
    <w:p w14:paraId="4318881C" w14:textId="0154FBBC" w:rsidR="00BD72E1" w:rsidRDefault="00BD72E1" w:rsidP="004F536E">
      <w:pPr>
        <w:pStyle w:val="Prrafodelista"/>
        <w:numPr>
          <w:ilvl w:val="0"/>
          <w:numId w:val="9"/>
        </w:numPr>
        <w:spacing w:line="360" w:lineRule="auto"/>
        <w:jc w:val="both"/>
      </w:pPr>
      <w:r w:rsidRPr="00E62310">
        <w:rPr>
          <w:b/>
          <w:bCs/>
        </w:rPr>
        <w:t>Acuerdo Consejo Académic</w:t>
      </w:r>
      <w:r w:rsidR="00B1064D">
        <w:rPr>
          <w:b/>
          <w:bCs/>
        </w:rPr>
        <w:t>o</w:t>
      </w:r>
      <w:r w:rsidRPr="00E62310">
        <w:rPr>
          <w:b/>
          <w:bCs/>
        </w:rPr>
        <w:t xml:space="preserve"> 027 de 1996</w:t>
      </w:r>
      <w:r w:rsidR="00D4543F">
        <w:t xml:space="preserve"> Por el cual se aprueba el modelo de Evaluación Docente en la Universidad</w:t>
      </w:r>
      <w:r w:rsidR="00464183">
        <w:t xml:space="preserve"> Industrial de Santander.</w:t>
      </w:r>
    </w:p>
    <w:p w14:paraId="047AC4A5" w14:textId="0B58D94B" w:rsidR="009265C3" w:rsidRDefault="00BD72E1" w:rsidP="004F536E">
      <w:pPr>
        <w:pStyle w:val="Prrafodelista"/>
        <w:numPr>
          <w:ilvl w:val="0"/>
          <w:numId w:val="9"/>
        </w:numPr>
        <w:spacing w:line="360" w:lineRule="auto"/>
        <w:jc w:val="both"/>
      </w:pPr>
      <w:r w:rsidRPr="00E62310">
        <w:rPr>
          <w:b/>
          <w:bCs/>
        </w:rPr>
        <w:t>Acuerdo Consejo Académico 036 de 2007</w:t>
      </w:r>
      <w:r w:rsidR="00464183">
        <w:t xml:space="preserve"> Por el cual se modifican los formularios de evaluación docente diligenciados </w:t>
      </w:r>
      <w:r w:rsidR="00BD5E4A">
        <w:t>por el estudiante y por el profesor.</w:t>
      </w:r>
    </w:p>
    <w:p w14:paraId="668BE465" w14:textId="68BF2DB7" w:rsidR="00ED1F5E" w:rsidRDefault="00ED1F5E" w:rsidP="00E07A7C">
      <w:pPr>
        <w:pStyle w:val="Prrafodelista"/>
        <w:numPr>
          <w:ilvl w:val="0"/>
          <w:numId w:val="9"/>
        </w:numPr>
        <w:spacing w:line="360" w:lineRule="auto"/>
        <w:jc w:val="both"/>
      </w:pPr>
      <w:r w:rsidRPr="00ED1F5E">
        <w:rPr>
          <w:b/>
          <w:bCs/>
        </w:rPr>
        <w:lastRenderedPageBreak/>
        <w:t>Acuerdo Consejo Superior No</w:t>
      </w:r>
      <w:r w:rsidR="00C77263">
        <w:rPr>
          <w:b/>
          <w:bCs/>
        </w:rPr>
        <w:t>.</w:t>
      </w:r>
      <w:r w:rsidRPr="00ED1F5E">
        <w:rPr>
          <w:b/>
          <w:bCs/>
        </w:rPr>
        <w:t xml:space="preserve"> 043 de 2011</w:t>
      </w:r>
      <w:r>
        <w:t xml:space="preserve"> Por el cual se adopta el Estatuto de Investigación de la Universidad</w:t>
      </w:r>
      <w:r w:rsidR="000601E3">
        <w:t xml:space="preserve"> </w:t>
      </w:r>
      <w:r>
        <w:t>Industrial de Santander.</w:t>
      </w:r>
    </w:p>
    <w:p w14:paraId="406BD24F" w14:textId="6F45EBDB" w:rsidR="00C77263" w:rsidRDefault="00C77263" w:rsidP="00C77263">
      <w:pPr>
        <w:pStyle w:val="Prrafodelista"/>
        <w:numPr>
          <w:ilvl w:val="0"/>
          <w:numId w:val="9"/>
        </w:numPr>
        <w:spacing w:line="360" w:lineRule="auto"/>
        <w:jc w:val="both"/>
      </w:pPr>
      <w:r w:rsidRPr="00B37BFF">
        <w:rPr>
          <w:b/>
        </w:rPr>
        <w:t>Acuerdo Consejo Superior No. 006 de 2005:</w:t>
      </w:r>
      <w:r>
        <w:rPr>
          <w:b/>
          <w:bCs/>
        </w:rPr>
        <w:t xml:space="preserve"> </w:t>
      </w:r>
      <w:r>
        <w:t>Por medio del cual se adoptan las Políticas y se definen los principios orientadores y los objetivos de la función de Extensión de la Universidad Industrial de Santander.</w:t>
      </w:r>
    </w:p>
    <w:p w14:paraId="77CE8D72" w14:textId="071AE035" w:rsidR="00CA1B77" w:rsidRDefault="003B36C9" w:rsidP="00CA1B77">
      <w:pPr>
        <w:pStyle w:val="Prrafodelista"/>
        <w:numPr>
          <w:ilvl w:val="0"/>
          <w:numId w:val="9"/>
        </w:numPr>
        <w:spacing w:line="360" w:lineRule="auto"/>
        <w:jc w:val="both"/>
      </w:pPr>
      <w:r w:rsidRPr="003B36C9">
        <w:rPr>
          <w:b/>
          <w:bCs/>
        </w:rPr>
        <w:t xml:space="preserve">Acuerdo </w:t>
      </w:r>
      <w:r w:rsidR="005113ED">
        <w:rPr>
          <w:b/>
          <w:bCs/>
        </w:rPr>
        <w:t xml:space="preserve">Consejo Superior </w:t>
      </w:r>
      <w:r w:rsidRPr="003B36C9">
        <w:rPr>
          <w:b/>
          <w:bCs/>
        </w:rPr>
        <w:t>No. 63 de 1994</w:t>
      </w:r>
      <w:r w:rsidR="005113ED">
        <w:rPr>
          <w:b/>
          <w:bCs/>
        </w:rPr>
        <w:t>:</w:t>
      </w:r>
      <w:r w:rsidRPr="00C87DAE">
        <w:t xml:space="preserve"> </w:t>
      </w:r>
      <w:r w:rsidR="005113ED">
        <w:t>Por el cual se aprueba el</w:t>
      </w:r>
      <w:r w:rsidR="00CA1B77">
        <w:t xml:space="preserve"> </w:t>
      </w:r>
      <w:r w:rsidR="00C93927" w:rsidRPr="00C87DAE">
        <w:t>Reglamento del profesor</w:t>
      </w:r>
      <w:r w:rsidR="00CA1B77">
        <w:t xml:space="preserve"> de la Universidad Industrial de Santander.</w:t>
      </w:r>
    </w:p>
    <w:p w14:paraId="69BEE039" w14:textId="6AEE2190" w:rsidR="00D64C98" w:rsidRPr="00B37BFF" w:rsidRDefault="00D64C98" w:rsidP="00D64C98">
      <w:pPr>
        <w:pStyle w:val="Prrafodelista"/>
        <w:numPr>
          <w:ilvl w:val="0"/>
          <w:numId w:val="9"/>
        </w:numPr>
        <w:spacing w:line="360" w:lineRule="auto"/>
        <w:jc w:val="both"/>
      </w:pPr>
      <w:r w:rsidRPr="00B37BFF">
        <w:rPr>
          <w:b/>
          <w:bCs/>
        </w:rPr>
        <w:t xml:space="preserve">Acuerdo Consejo Académico 046 de </w:t>
      </w:r>
      <w:r w:rsidR="00B37BFF" w:rsidRPr="00B37BFF">
        <w:rPr>
          <w:b/>
          <w:bCs/>
        </w:rPr>
        <w:t>2020:</w:t>
      </w:r>
      <w:r w:rsidR="00B37BFF" w:rsidRPr="00B37BFF">
        <w:t xml:space="preserve"> Por el cual se acuerda la Política de Investigación de la Universidad Industrial de Santander.</w:t>
      </w:r>
    </w:p>
    <w:p w14:paraId="0BC3F16E" w14:textId="2C61DB42" w:rsidR="00816FCD" w:rsidRDefault="00816FCD" w:rsidP="00816FCD">
      <w:pPr>
        <w:pStyle w:val="Prrafodelista"/>
        <w:numPr>
          <w:ilvl w:val="0"/>
          <w:numId w:val="9"/>
        </w:numPr>
        <w:spacing w:line="360" w:lineRule="auto"/>
        <w:jc w:val="both"/>
      </w:pPr>
      <w:r w:rsidRPr="00ED1F5E">
        <w:rPr>
          <w:b/>
          <w:bCs/>
        </w:rPr>
        <w:t>Acuerdo Consejo Superior No</w:t>
      </w:r>
      <w:r>
        <w:rPr>
          <w:b/>
          <w:bCs/>
        </w:rPr>
        <w:t>.</w:t>
      </w:r>
      <w:r w:rsidRPr="00ED1F5E">
        <w:rPr>
          <w:b/>
          <w:bCs/>
        </w:rPr>
        <w:t xml:space="preserve"> 04</w:t>
      </w:r>
      <w:r w:rsidR="002A1C36">
        <w:rPr>
          <w:b/>
          <w:bCs/>
        </w:rPr>
        <w:t>7</w:t>
      </w:r>
      <w:r w:rsidRPr="00ED1F5E">
        <w:rPr>
          <w:b/>
          <w:bCs/>
        </w:rPr>
        <w:t xml:space="preserve"> de 2011</w:t>
      </w:r>
      <w:r>
        <w:t xml:space="preserve"> Por el cual se adopta el </w:t>
      </w:r>
      <w:r w:rsidR="002A1C36">
        <w:t>Plan de Desarrollo Institucional 2019-2030</w:t>
      </w:r>
      <w:r>
        <w:t>.</w:t>
      </w:r>
    </w:p>
    <w:p w14:paraId="29DB226F" w14:textId="4EE2458F" w:rsidR="00754757" w:rsidRPr="007258CF" w:rsidRDefault="00836AB0" w:rsidP="00DF2DD9">
      <w:pPr>
        <w:pStyle w:val="Prrafodelista"/>
        <w:numPr>
          <w:ilvl w:val="0"/>
          <w:numId w:val="9"/>
        </w:numPr>
        <w:spacing w:line="360" w:lineRule="auto"/>
        <w:jc w:val="both"/>
      </w:pPr>
      <w:r w:rsidRPr="00022C10">
        <w:rPr>
          <w:b/>
          <w:bCs/>
        </w:rPr>
        <w:t>Portafolio de Programas 2023</w:t>
      </w:r>
      <w:r w:rsidR="00022C10">
        <w:t>:</w:t>
      </w:r>
      <w:r>
        <w:t xml:space="preserve"> Vicerrectoría de Investigación y Extensión</w:t>
      </w:r>
      <w:r w:rsidR="002A4885">
        <w:t xml:space="preserve">, </w:t>
      </w:r>
      <w:r w:rsidR="002A4885" w:rsidRPr="002A4885">
        <w:t>programas y modalidades de apoyo</w:t>
      </w:r>
      <w:r w:rsidR="00DF2DD9">
        <w:t>.</w:t>
      </w:r>
    </w:p>
    <w:p w14:paraId="050BCA19" w14:textId="46809C74" w:rsidR="00E62310" w:rsidRDefault="00E62310" w:rsidP="00DF2DD9">
      <w:pPr>
        <w:pStyle w:val="Prrafodelista"/>
        <w:numPr>
          <w:ilvl w:val="0"/>
          <w:numId w:val="9"/>
        </w:numPr>
        <w:spacing w:line="360" w:lineRule="auto"/>
        <w:jc w:val="both"/>
      </w:pPr>
      <w:r w:rsidRPr="00E62310">
        <w:rPr>
          <w:b/>
          <w:bCs/>
        </w:rPr>
        <w:t>PFO.11</w:t>
      </w:r>
      <w:r>
        <w:t xml:space="preserve"> Procedimiento para la Evaluación Docente.</w:t>
      </w:r>
    </w:p>
    <w:p w14:paraId="2788DF82" w14:textId="4DE002A0" w:rsidR="00A60EF9" w:rsidRDefault="00AB31FB" w:rsidP="004F536E">
      <w:pPr>
        <w:pStyle w:val="Prrafodelista"/>
        <w:numPr>
          <w:ilvl w:val="0"/>
          <w:numId w:val="9"/>
        </w:numPr>
        <w:spacing w:line="360" w:lineRule="auto"/>
        <w:jc w:val="both"/>
      </w:pPr>
      <w:r w:rsidRPr="00E62310">
        <w:rPr>
          <w:b/>
          <w:bCs/>
        </w:rPr>
        <w:t>PTH.16</w:t>
      </w:r>
      <w:r>
        <w:t xml:space="preserve"> Proced</w:t>
      </w:r>
      <w:r w:rsidR="00872A01">
        <w:t>imiento para la Evaluación de Tenencias</w:t>
      </w:r>
      <w:r w:rsidR="00E62310">
        <w:t>.</w:t>
      </w:r>
    </w:p>
    <w:p w14:paraId="3375F95C" w14:textId="25D1A126" w:rsidR="00872A01" w:rsidRDefault="00872A01" w:rsidP="004F536E">
      <w:pPr>
        <w:pStyle w:val="Prrafodelista"/>
        <w:numPr>
          <w:ilvl w:val="0"/>
          <w:numId w:val="9"/>
        </w:numPr>
        <w:spacing w:line="360" w:lineRule="auto"/>
        <w:jc w:val="both"/>
      </w:pPr>
      <w:r w:rsidRPr="00E62310">
        <w:rPr>
          <w:b/>
          <w:bCs/>
        </w:rPr>
        <w:t>PFO.13</w:t>
      </w:r>
      <w:r>
        <w:t xml:space="preserve"> Procedimiento para la formulación de planes de mejoramiento docente</w:t>
      </w:r>
      <w:r w:rsidR="00E62310">
        <w:t>.</w:t>
      </w:r>
    </w:p>
    <w:p w14:paraId="40FEEA10" w14:textId="77777777" w:rsidR="00BE2314" w:rsidRDefault="00BE2314" w:rsidP="004F536E">
      <w:pPr>
        <w:spacing w:line="360" w:lineRule="auto"/>
        <w:jc w:val="both"/>
        <w:rPr>
          <w:b/>
          <w:bCs/>
        </w:rPr>
      </w:pPr>
    </w:p>
    <w:p w14:paraId="7DA8E2BE" w14:textId="1F437462" w:rsidR="00F26712" w:rsidRPr="000A073C" w:rsidRDefault="00AE2B27" w:rsidP="004F536E">
      <w:pPr>
        <w:spacing w:line="360" w:lineRule="auto"/>
        <w:jc w:val="both"/>
        <w:rPr>
          <w:b/>
          <w:bCs/>
        </w:rPr>
      </w:pPr>
      <w:r>
        <w:rPr>
          <w:b/>
          <w:bCs/>
        </w:rPr>
        <w:t xml:space="preserve">4. </w:t>
      </w:r>
      <w:r w:rsidR="000A073C" w:rsidRPr="000A073C">
        <w:rPr>
          <w:b/>
          <w:bCs/>
        </w:rPr>
        <w:t>DEFINICIONES</w:t>
      </w:r>
    </w:p>
    <w:p w14:paraId="7AF39445" w14:textId="68AE39BF" w:rsidR="00293AB8" w:rsidRDefault="00F26712" w:rsidP="004F536E">
      <w:pPr>
        <w:spacing w:line="360" w:lineRule="auto"/>
        <w:jc w:val="both"/>
      </w:pPr>
      <w:r w:rsidRPr="00E76E03">
        <w:rPr>
          <w:b/>
          <w:bCs/>
        </w:rPr>
        <w:t xml:space="preserve">Autoevaluación: </w:t>
      </w:r>
      <w:r>
        <w:t>M</w:t>
      </w:r>
      <w:r w:rsidRPr="00141169">
        <w:t xml:space="preserve">étodo que consiste en </w:t>
      </w:r>
      <w:r>
        <w:t>la valoración por parte del individuo sobre la</w:t>
      </w:r>
      <w:r w:rsidRPr="00141169">
        <w:t xml:space="preserve"> propia capacidad que se dispone para </w:t>
      </w:r>
      <w:r>
        <w:t xml:space="preserve">determinada </w:t>
      </w:r>
      <w:r w:rsidRPr="00141169">
        <w:t>actividad</w:t>
      </w:r>
      <w:r w:rsidR="00BE2314">
        <w:t xml:space="preserve"> y</w:t>
      </w:r>
      <w:r w:rsidRPr="00141169">
        <w:t xml:space="preserve"> la calidad del trabajo</w:t>
      </w:r>
      <w:r w:rsidR="00BE2314">
        <w:t>.</w:t>
      </w:r>
      <w:r w:rsidRPr="00141169">
        <w:t xml:space="preserve"> </w:t>
      </w:r>
    </w:p>
    <w:p w14:paraId="33BCAF47" w14:textId="594325B4" w:rsidR="00293AB8" w:rsidRPr="00631A43" w:rsidRDefault="00F26712" w:rsidP="004F536E">
      <w:pPr>
        <w:spacing w:line="360" w:lineRule="auto"/>
        <w:jc w:val="both"/>
      </w:pPr>
      <w:r w:rsidRPr="004A25B9">
        <w:rPr>
          <w:b/>
          <w:bCs/>
        </w:rPr>
        <w:t>Calidad:</w:t>
      </w:r>
      <w:r w:rsidRPr="00D63EAC">
        <w:rPr>
          <w:b/>
          <w:bCs/>
        </w:rPr>
        <w:t xml:space="preserve"> </w:t>
      </w:r>
      <w:r>
        <w:t>C</w:t>
      </w:r>
      <w:r w:rsidRPr="00D63EAC">
        <w:t xml:space="preserve">apacidad para </w:t>
      </w:r>
      <w:r>
        <w:t xml:space="preserve">lograr </w:t>
      </w:r>
      <w:r w:rsidRPr="00D63EAC">
        <w:t xml:space="preserve">satisfacer necesidades implícitas o explícitas según un parámetro, </w:t>
      </w:r>
      <w:r>
        <w:t xml:space="preserve">siendo </w:t>
      </w:r>
      <w:r w:rsidRPr="00D63EAC">
        <w:t>un cumplimiento de requisitos de cualidad.</w:t>
      </w:r>
    </w:p>
    <w:p w14:paraId="3E572C80" w14:textId="5414D372" w:rsidR="00631A43" w:rsidRPr="00D63EAC" w:rsidRDefault="00F26712" w:rsidP="004F536E">
      <w:pPr>
        <w:spacing w:line="360" w:lineRule="auto"/>
        <w:jc w:val="both"/>
      </w:pPr>
      <w:r w:rsidRPr="00EF4477">
        <w:rPr>
          <w:b/>
          <w:bCs/>
        </w:rPr>
        <w:t>Coevaluación:</w:t>
      </w:r>
      <w:r>
        <w:t xml:space="preserve"> P</w:t>
      </w:r>
      <w:r w:rsidRPr="00466E17">
        <w:t>roceso de valoración entre pares</w:t>
      </w:r>
      <w:r>
        <w:t xml:space="preserve">, con base </w:t>
      </w:r>
      <w:r w:rsidRPr="00466E17">
        <w:t xml:space="preserve">en criterios </w:t>
      </w:r>
      <w:r>
        <w:t>definidos en un inicio</w:t>
      </w:r>
      <w:r w:rsidR="00631A43">
        <w:t>.</w:t>
      </w:r>
    </w:p>
    <w:p w14:paraId="5A613DB0" w14:textId="1EF53038" w:rsidR="00631A43" w:rsidRPr="00631A43" w:rsidRDefault="00F26712" w:rsidP="004F536E">
      <w:pPr>
        <w:spacing w:line="360" w:lineRule="auto"/>
        <w:jc w:val="both"/>
      </w:pPr>
      <w:r w:rsidRPr="00A73526">
        <w:rPr>
          <w:b/>
          <w:bCs/>
        </w:rPr>
        <w:t>Competencias:</w:t>
      </w:r>
      <w:r w:rsidRPr="00090B6F">
        <w:t xml:space="preserve"> </w:t>
      </w:r>
      <w:r>
        <w:t>H</w:t>
      </w:r>
      <w:r w:rsidRPr="00090B6F">
        <w:t xml:space="preserve">abilidades, capacidades y conocimientos que </w:t>
      </w:r>
      <w:r>
        <w:t>posee una</w:t>
      </w:r>
      <w:r w:rsidRPr="00090B6F">
        <w:t xml:space="preserve"> persona </w:t>
      </w:r>
      <w:r>
        <w:t xml:space="preserve">para poder </w:t>
      </w:r>
      <w:r w:rsidRPr="00090B6F">
        <w:t xml:space="preserve">cumplir eficientemente </w:t>
      </w:r>
      <w:r>
        <w:t>una</w:t>
      </w:r>
      <w:r w:rsidRPr="00090B6F">
        <w:t xml:space="preserve"> tarea</w:t>
      </w:r>
      <w:r>
        <w:t xml:space="preserve"> y so</w:t>
      </w:r>
      <w:r w:rsidRPr="00A73526">
        <w:t>n adquiridas mediante el aprendizaje y la formación</w:t>
      </w:r>
      <w:r>
        <w:t>.</w:t>
      </w:r>
    </w:p>
    <w:p w14:paraId="12CDDFB7" w14:textId="77777777" w:rsidR="00F26712" w:rsidRDefault="00F26712" w:rsidP="004F536E">
      <w:pPr>
        <w:spacing w:line="360" w:lineRule="auto"/>
        <w:jc w:val="both"/>
      </w:pPr>
      <w:r w:rsidRPr="00354911">
        <w:rPr>
          <w:b/>
          <w:bCs/>
        </w:rPr>
        <w:t>Desempeño:</w:t>
      </w:r>
      <w:r>
        <w:t xml:space="preserve"> R</w:t>
      </w:r>
      <w:r w:rsidRPr="00354911">
        <w:t xml:space="preserve">esultado del esfuerzo aplicado </w:t>
      </w:r>
      <w:r>
        <w:t xml:space="preserve">en el desarrollo de una tarea o actividad, </w:t>
      </w:r>
      <w:r w:rsidRPr="00354911">
        <w:t>para obtener un resultado deseado en un determinado plazo de tiempo.</w:t>
      </w:r>
    </w:p>
    <w:p w14:paraId="2D2D8DBB" w14:textId="45A38B31" w:rsidR="00F26712" w:rsidRPr="00F74BDF" w:rsidRDefault="00F26712" w:rsidP="004F536E">
      <w:pPr>
        <w:spacing w:line="360" w:lineRule="auto"/>
        <w:jc w:val="both"/>
      </w:pPr>
      <w:r w:rsidRPr="0D1239C3">
        <w:rPr>
          <w:b/>
          <w:bCs/>
        </w:rPr>
        <w:t xml:space="preserve">Evaluación: </w:t>
      </w:r>
      <w:r>
        <w:t>Acto de analizar metódicamente algo o alguien, basados en un conjunto de criterios y con el fin de determinar la pertinencia y logro de los objetivos, así como el impacto generado.</w:t>
      </w:r>
    </w:p>
    <w:p w14:paraId="47A305AA" w14:textId="77777777" w:rsidR="00F26712" w:rsidRDefault="00F26712" w:rsidP="004F536E">
      <w:pPr>
        <w:spacing w:line="360" w:lineRule="auto"/>
        <w:jc w:val="both"/>
      </w:pPr>
      <w:r w:rsidRPr="00546F60">
        <w:rPr>
          <w:b/>
          <w:bCs/>
        </w:rPr>
        <w:lastRenderedPageBreak/>
        <w:t xml:space="preserve">Extensión: </w:t>
      </w:r>
      <w:r w:rsidRPr="003D2170">
        <w:t xml:space="preserve">Actividades que promueven la interacción entre la universidad y demás componentes, a través de la cual </w:t>
      </w:r>
      <w:r>
        <w:t>se</w:t>
      </w:r>
      <w:r w:rsidRPr="003D2170">
        <w:t xml:space="preserve"> asume</w:t>
      </w:r>
      <w:r>
        <w:t xml:space="preserve">n </w:t>
      </w:r>
      <w:r w:rsidRPr="003D2170">
        <w:t>y cumple</w:t>
      </w:r>
      <w:r>
        <w:t>n con diversos</w:t>
      </w:r>
      <w:r w:rsidRPr="003D2170">
        <w:t xml:space="preserve"> compromiso</w:t>
      </w:r>
      <w:r>
        <w:t>s</w:t>
      </w:r>
      <w:r w:rsidRPr="003D2170">
        <w:t xml:space="preserve"> de participación en el proceso </w:t>
      </w:r>
      <w:r>
        <w:t xml:space="preserve">de transformación </w:t>
      </w:r>
      <w:r w:rsidRPr="003D2170">
        <w:t>social</w:t>
      </w:r>
      <w:r>
        <w:t>.</w:t>
      </w:r>
    </w:p>
    <w:p w14:paraId="541D3694" w14:textId="012C5261" w:rsidR="00F26712" w:rsidRDefault="00F26712" w:rsidP="004F536E">
      <w:pPr>
        <w:spacing w:line="360" w:lineRule="auto"/>
        <w:jc w:val="both"/>
      </w:pPr>
      <w:r w:rsidRPr="00546F60">
        <w:rPr>
          <w:b/>
          <w:bCs/>
        </w:rPr>
        <w:t xml:space="preserve">Formación: </w:t>
      </w:r>
      <w:r w:rsidRPr="009E2E7F">
        <w:t xml:space="preserve">Proceso </w:t>
      </w:r>
      <w:r>
        <w:t>de construcción</w:t>
      </w:r>
      <w:r w:rsidRPr="009E2E7F">
        <w:t xml:space="preserve"> y desarrollo </w:t>
      </w:r>
      <w:r>
        <w:t xml:space="preserve">integral </w:t>
      </w:r>
      <w:r w:rsidRPr="009E2E7F">
        <w:t xml:space="preserve">del </w:t>
      </w:r>
      <w:r>
        <w:t>educando</w:t>
      </w:r>
      <w:r w:rsidRPr="009E2E7F">
        <w:t>, mediante la actividad y comunicación que se establece en la transmisión de los conocimientos y experiencias acumuladas</w:t>
      </w:r>
      <w:r>
        <w:t>.</w:t>
      </w:r>
      <w:r w:rsidR="008A6696">
        <w:t xml:space="preserve"> Hace referencia al</w:t>
      </w:r>
      <w:r w:rsidR="00246323">
        <w:t xml:space="preserve"> eje de la Docencia. </w:t>
      </w:r>
    </w:p>
    <w:p w14:paraId="7FC3B436" w14:textId="77777777" w:rsidR="00F26712" w:rsidRPr="00E1344D" w:rsidRDefault="00F26712" w:rsidP="004F536E">
      <w:pPr>
        <w:spacing w:line="360" w:lineRule="auto"/>
        <w:jc w:val="both"/>
      </w:pPr>
      <w:r w:rsidRPr="00546F60">
        <w:rPr>
          <w:b/>
          <w:bCs/>
        </w:rPr>
        <w:t xml:space="preserve">Investigación: </w:t>
      </w:r>
      <w:r w:rsidRPr="00E1344D">
        <w:t xml:space="preserve">Procesos </w:t>
      </w:r>
      <w:r>
        <w:t>que están orientados</w:t>
      </w:r>
      <w:r w:rsidRPr="00E1344D">
        <w:t xml:space="preserve"> a </w:t>
      </w:r>
      <w:r>
        <w:t>la generación de</w:t>
      </w:r>
      <w:r w:rsidRPr="00E1344D">
        <w:t xml:space="preserve"> conocimiento científico, desarrollo tecnológico y social.</w:t>
      </w:r>
    </w:p>
    <w:p w14:paraId="11E583C4" w14:textId="77777777" w:rsidR="00F26712" w:rsidRDefault="00F26712" w:rsidP="004F536E">
      <w:pPr>
        <w:spacing w:line="360" w:lineRule="auto"/>
        <w:jc w:val="both"/>
      </w:pPr>
      <w:r>
        <w:rPr>
          <w:b/>
          <w:bCs/>
        </w:rPr>
        <w:t xml:space="preserve">Mejora Continua: </w:t>
      </w:r>
      <w:r w:rsidRPr="005A751C">
        <w:t xml:space="preserve">Ciclo ininterrumpido, </w:t>
      </w:r>
      <w:r>
        <w:t>en el</w:t>
      </w:r>
      <w:r w:rsidRPr="005A751C">
        <w:t xml:space="preserve"> cual se identifica un aspecto a mejorar, se planea cómo realizar la mejora, se implementa, se verifican los resultados y se actúa de acuerdo con ellos</w:t>
      </w:r>
      <w:r>
        <w:t>, siempre buscando</w:t>
      </w:r>
      <w:r w:rsidRPr="00D753CF">
        <w:t xml:space="preserve"> optimizar y aumentar la calidad.</w:t>
      </w:r>
    </w:p>
    <w:p w14:paraId="717539BD" w14:textId="77777777" w:rsidR="00F26712" w:rsidRPr="00E76E03" w:rsidRDefault="00F26712" w:rsidP="004F536E">
      <w:pPr>
        <w:spacing w:line="360" w:lineRule="auto"/>
        <w:jc w:val="both"/>
        <w:rPr>
          <w:b/>
          <w:bCs/>
        </w:rPr>
      </w:pPr>
      <w:r w:rsidRPr="00E76E03">
        <w:rPr>
          <w:b/>
          <w:bCs/>
        </w:rPr>
        <w:t xml:space="preserve">Retroalimentación: </w:t>
      </w:r>
      <w:r w:rsidRPr="008F62B0">
        <w:t>Respuesta dada a algún estímulo como forma de evaluarlo. Término relacionado: Feedback.</w:t>
      </w:r>
    </w:p>
    <w:p w14:paraId="03517A0C" w14:textId="77777777" w:rsidR="00843AA9" w:rsidRDefault="00843AA9" w:rsidP="004F536E">
      <w:pPr>
        <w:spacing w:line="360" w:lineRule="auto"/>
        <w:jc w:val="both"/>
      </w:pPr>
    </w:p>
    <w:p w14:paraId="24D792B7" w14:textId="7136870E" w:rsidR="00B11021" w:rsidRPr="00B11021" w:rsidRDefault="00AE2B27" w:rsidP="004F536E">
      <w:pPr>
        <w:spacing w:line="360" w:lineRule="auto"/>
        <w:jc w:val="both"/>
        <w:rPr>
          <w:b/>
          <w:bCs/>
        </w:rPr>
      </w:pPr>
      <w:r>
        <w:rPr>
          <w:b/>
          <w:bCs/>
        </w:rPr>
        <w:t xml:space="preserve">5. </w:t>
      </w:r>
      <w:r w:rsidR="00B11021">
        <w:rPr>
          <w:b/>
          <w:bCs/>
        </w:rPr>
        <w:t>PLANEACIÓN ESTRATÉGICA EIP</w:t>
      </w:r>
    </w:p>
    <w:p w14:paraId="7D2438B7" w14:textId="0AF12B1E" w:rsidR="00B11021" w:rsidRDefault="00B11021" w:rsidP="004F536E">
      <w:pPr>
        <w:spacing w:line="360" w:lineRule="auto"/>
        <w:jc w:val="both"/>
      </w:pPr>
      <w:r>
        <w:t>La Escuela de Ingeniería de Petróleos de la Universidad Industrial de Santander, realiz</w:t>
      </w:r>
      <w:r w:rsidR="004020FC">
        <w:t>ó</w:t>
      </w:r>
      <w:r>
        <w:t xml:space="preserve"> una planeación estratégica</w:t>
      </w:r>
      <w:r w:rsidR="008C319E">
        <w:rPr>
          <w:rStyle w:val="Refdenotaalpie"/>
        </w:rPr>
        <w:footnoteReference w:id="5"/>
      </w:r>
      <w:r>
        <w:t xml:space="preserve"> que define el camino y las metas a lograr en el período 2020-2030, dentro de la cual se establecieron</w:t>
      </w:r>
      <w:r w:rsidR="006D0799">
        <w:t xml:space="preserve"> los siguientes</w:t>
      </w:r>
      <w:r>
        <w:t xml:space="preserve"> enfoques estratégicos: </w:t>
      </w:r>
    </w:p>
    <w:p w14:paraId="3355D6D0" w14:textId="77777777" w:rsidR="00702FB3" w:rsidRDefault="00702FB3" w:rsidP="004F536E">
      <w:pPr>
        <w:spacing w:line="360" w:lineRule="auto"/>
        <w:jc w:val="both"/>
      </w:pPr>
    </w:p>
    <w:p w14:paraId="71A0B432" w14:textId="526D9A05" w:rsidR="00B11021" w:rsidRDefault="00B11021" w:rsidP="004F536E">
      <w:pPr>
        <w:pStyle w:val="Prrafodelista"/>
        <w:numPr>
          <w:ilvl w:val="0"/>
          <w:numId w:val="22"/>
        </w:numPr>
        <w:spacing w:line="360" w:lineRule="auto"/>
        <w:jc w:val="both"/>
      </w:pPr>
      <w:r w:rsidRPr="004020FC">
        <w:rPr>
          <w:b/>
        </w:rPr>
        <w:t>Gestión del Conocimiento:</w:t>
      </w:r>
      <w:r>
        <w:t xml:space="preserve"> Articular el trabajo interdisciplinario y los tres ejes misionales (Docencia, Investigación y Extensión)</w:t>
      </w:r>
      <w:r w:rsidR="00992395">
        <w:rPr>
          <w:rStyle w:val="Refdenotaalpie"/>
        </w:rPr>
        <w:footnoteReference w:id="6"/>
      </w:r>
      <w:r>
        <w:t xml:space="preserve"> para generar soluciones de alto impacto a la comunidad UIS, el sector energético, hidrocarburos y la sociedad en general.</w:t>
      </w:r>
    </w:p>
    <w:p w14:paraId="3D2DDBC6" w14:textId="6FC9929C" w:rsidR="00B11021" w:rsidRDefault="00B11021" w:rsidP="004F536E">
      <w:pPr>
        <w:pStyle w:val="Prrafodelista"/>
        <w:numPr>
          <w:ilvl w:val="0"/>
          <w:numId w:val="22"/>
        </w:numPr>
        <w:spacing w:line="360" w:lineRule="auto"/>
        <w:jc w:val="both"/>
      </w:pPr>
      <w:r w:rsidRPr="004020FC">
        <w:rPr>
          <w:b/>
        </w:rPr>
        <w:t>Transformación Digital:</w:t>
      </w:r>
      <w:r>
        <w:t xml:space="preserve"> Liderar la incursión y la apropiación de tecnologías convergentes</w:t>
      </w:r>
      <w:r w:rsidR="00BD199E">
        <w:rPr>
          <w:rStyle w:val="Refdenotaalpie"/>
        </w:rPr>
        <w:footnoteReference w:id="7"/>
      </w:r>
      <w:r>
        <w:t>.</w:t>
      </w:r>
    </w:p>
    <w:p w14:paraId="23550D47" w14:textId="77777777" w:rsidR="00B11021" w:rsidRDefault="00B11021" w:rsidP="004F536E">
      <w:pPr>
        <w:pStyle w:val="Prrafodelista"/>
        <w:numPr>
          <w:ilvl w:val="0"/>
          <w:numId w:val="22"/>
        </w:numPr>
        <w:spacing w:line="360" w:lineRule="auto"/>
        <w:jc w:val="both"/>
      </w:pPr>
      <w:r w:rsidRPr="00992395">
        <w:rPr>
          <w:b/>
        </w:rPr>
        <w:t>Energías Complementarias:</w:t>
      </w:r>
      <w:r>
        <w:t xml:space="preserve"> Definir una ruta que permita enfrentar la incertidumbre sobre la transición energética.</w:t>
      </w:r>
    </w:p>
    <w:p w14:paraId="10EB282D" w14:textId="4ED00307" w:rsidR="00B11021" w:rsidRDefault="00B11021" w:rsidP="004F536E">
      <w:pPr>
        <w:pStyle w:val="Prrafodelista"/>
        <w:numPr>
          <w:ilvl w:val="0"/>
          <w:numId w:val="22"/>
        </w:numPr>
        <w:spacing w:line="360" w:lineRule="auto"/>
        <w:jc w:val="both"/>
      </w:pPr>
      <w:r w:rsidRPr="00FD2B6D">
        <w:rPr>
          <w:b/>
        </w:rPr>
        <w:t>Gestión de la Innovación</w:t>
      </w:r>
      <w:r>
        <w:t>: Desarrollo de capacidades de innovación para transformar y diferenciar los procesos de la EIP.</w:t>
      </w:r>
      <w:r w:rsidR="009B46CC">
        <w:t xml:space="preserve"> </w:t>
      </w:r>
    </w:p>
    <w:p w14:paraId="2870EF7C" w14:textId="77777777" w:rsidR="00B11021" w:rsidRDefault="00B11021" w:rsidP="004F536E">
      <w:pPr>
        <w:pStyle w:val="Prrafodelista"/>
        <w:numPr>
          <w:ilvl w:val="0"/>
          <w:numId w:val="22"/>
        </w:numPr>
        <w:spacing w:line="360" w:lineRule="auto"/>
        <w:jc w:val="both"/>
      </w:pPr>
      <w:r w:rsidRPr="00FD2B6D">
        <w:rPr>
          <w:b/>
        </w:rPr>
        <w:lastRenderedPageBreak/>
        <w:t>Ecosistema para la Sostenibilidad:</w:t>
      </w:r>
      <w:r>
        <w:t xml:space="preserve"> Recuperar la confianza en el sector Hidrocarburos integrando el componente de sostenibilidad en el desarrollo de los ejes misionales.</w:t>
      </w:r>
    </w:p>
    <w:p w14:paraId="0FA0372D" w14:textId="0A1376EA" w:rsidR="00B11021" w:rsidRDefault="00B11021" w:rsidP="004F536E">
      <w:pPr>
        <w:pStyle w:val="Prrafodelista"/>
        <w:numPr>
          <w:ilvl w:val="0"/>
          <w:numId w:val="22"/>
        </w:numPr>
        <w:spacing w:line="360" w:lineRule="auto"/>
        <w:jc w:val="both"/>
      </w:pPr>
      <w:r w:rsidRPr="00FD2B6D">
        <w:rPr>
          <w:b/>
        </w:rPr>
        <w:t>Dinamizadores de la Gestión</w:t>
      </w:r>
      <w:r w:rsidRPr="006D0799">
        <w:t>:</w:t>
      </w:r>
      <w:r>
        <w:t xml:space="preserve"> Armonizar los procesos administrativos para fortalecer los tres ejes misionales </w:t>
      </w:r>
      <w:r w:rsidR="00AB05C6">
        <w:t>ya mencionados</w:t>
      </w:r>
      <w:r>
        <w:t xml:space="preserve"> y facilitar la ejecución estratégica al 2030. </w:t>
      </w:r>
    </w:p>
    <w:p w14:paraId="107165A2" w14:textId="77777777" w:rsidR="00B11021" w:rsidRDefault="00B11021" w:rsidP="004F536E">
      <w:pPr>
        <w:pStyle w:val="Prrafodelista"/>
        <w:spacing w:line="360" w:lineRule="auto"/>
        <w:jc w:val="both"/>
      </w:pPr>
    </w:p>
    <w:p w14:paraId="6954B8BD" w14:textId="4292E1D9" w:rsidR="00B11021" w:rsidRDefault="00B11021" w:rsidP="004F536E">
      <w:pPr>
        <w:spacing w:line="360" w:lineRule="auto"/>
        <w:jc w:val="both"/>
      </w:pPr>
      <w:r>
        <w:t>En este último enfoque</w:t>
      </w:r>
      <w:r w:rsidR="006D0799">
        <w:t>, Dinamizadores de la Gestión,</w:t>
      </w:r>
      <w:r>
        <w:t xml:space="preserve"> se </w:t>
      </w:r>
      <w:r w:rsidR="006D0799">
        <w:t xml:space="preserve">plantea </w:t>
      </w:r>
      <w:r>
        <w:t>como objetivo</w:t>
      </w:r>
      <w:r w:rsidR="006D0799">
        <w:t xml:space="preserve"> el</w:t>
      </w:r>
      <w:r>
        <w:t xml:space="preserve"> </w:t>
      </w:r>
      <w:r w:rsidR="006D0799">
        <w:t>a</w:t>
      </w:r>
      <w:r>
        <w:t>vanzar hacia el desempeño de excelencia</w:t>
      </w:r>
      <w:r w:rsidR="009F31F4">
        <w:rPr>
          <w:rStyle w:val="Refdenotaalpie"/>
        </w:rPr>
        <w:footnoteReference w:id="8"/>
      </w:r>
      <w:r>
        <w:t xml:space="preserve"> en las funciones misionales y administrativas de la Escuela de Ingeniería de Petróleos. </w:t>
      </w:r>
      <w:r w:rsidR="00E17131">
        <w:t>D</w:t>
      </w:r>
      <w:r>
        <w:t xml:space="preserve">entro de las iniciativas claves </w:t>
      </w:r>
      <w:r w:rsidR="00E17131">
        <w:t xml:space="preserve">para su cumplimiento </w:t>
      </w:r>
      <w:r>
        <w:t xml:space="preserve">se encuentra la fundamentación de la Evaluación de Desempeño Docente en la aplicación de un sistema </w:t>
      </w:r>
      <w:r w:rsidR="00333261">
        <w:t>evaluativo</w:t>
      </w:r>
      <w:r>
        <w:t xml:space="preserve"> 360, que corresponde al proyecto </w:t>
      </w:r>
      <w:r w:rsidR="00E17131">
        <w:t xml:space="preserve">de grado </w:t>
      </w:r>
      <w:r w:rsidR="001E161C" w:rsidRPr="001E161C">
        <w:t>“Diseño de una evaluación de desempeño para los docentes de la Escuela de Ingeniería de Petróleos de la UIS en un contexto ágil”</w:t>
      </w:r>
      <w:r w:rsidR="001E161C">
        <w:t xml:space="preserve"> </w:t>
      </w:r>
      <w:r w:rsidR="00183E39">
        <w:t>acompañado</w:t>
      </w:r>
      <w:r w:rsidR="001E161C">
        <w:t xml:space="preserve"> en primera instancia </w:t>
      </w:r>
      <w:r w:rsidR="00183E39">
        <w:t>por</w:t>
      </w:r>
      <w:r w:rsidR="001E161C">
        <w:t xml:space="preserve"> los docentes planta de la EIP.</w:t>
      </w:r>
    </w:p>
    <w:p w14:paraId="148F3AE1" w14:textId="77777777" w:rsidR="005522A3" w:rsidRDefault="005522A3" w:rsidP="004F536E">
      <w:pPr>
        <w:spacing w:line="360" w:lineRule="auto"/>
        <w:jc w:val="both"/>
      </w:pPr>
    </w:p>
    <w:p w14:paraId="7C57A5BB" w14:textId="13183AAD" w:rsidR="00442C38" w:rsidRDefault="00442C38" w:rsidP="004F536E">
      <w:pPr>
        <w:spacing w:line="360" w:lineRule="auto"/>
        <w:jc w:val="both"/>
      </w:pPr>
      <w:r>
        <w:t xml:space="preserve">Un modelo de evaluación 360 </w:t>
      </w:r>
      <w:r w:rsidR="001202F4">
        <w:t>hace referencia</w:t>
      </w:r>
      <w:r w:rsidR="00601F3B" w:rsidRPr="00601F3B">
        <w:t xml:space="preserve"> a </w:t>
      </w:r>
      <w:r w:rsidR="001202F4">
        <w:t>un proceso evaluativo</w:t>
      </w:r>
      <w:r w:rsidR="00601F3B" w:rsidRPr="00601F3B">
        <w:t xml:space="preserve"> que involucra </w:t>
      </w:r>
      <w:r w:rsidR="001202F4">
        <w:t>difer</w:t>
      </w:r>
      <w:r w:rsidR="00575C17">
        <w:t xml:space="preserve">entes perspectivas de las </w:t>
      </w:r>
      <w:r w:rsidR="00056904">
        <w:t xml:space="preserve">diferentes personas con las que interactúa el </w:t>
      </w:r>
      <w:r w:rsidR="00601F3B" w:rsidRPr="00601F3B">
        <w:t xml:space="preserve">colaborador evaluado respecto a su </w:t>
      </w:r>
      <w:r w:rsidR="008026EC">
        <w:t>cargo</w:t>
      </w:r>
      <w:r w:rsidR="00601F3B" w:rsidRPr="00601F3B">
        <w:t xml:space="preserve"> (Chiavenato, 2011). </w:t>
      </w:r>
      <w:r w:rsidR="002214DB">
        <w:t xml:space="preserve">Para el caso de la EIP, los colaboradores involucrados en la evaluación son los estudiantes, los </w:t>
      </w:r>
      <w:r w:rsidR="00D708D2">
        <w:t>docentes pares</w:t>
      </w:r>
      <w:r w:rsidR="00D708D2">
        <w:rPr>
          <w:rStyle w:val="Refdenotaalpie"/>
        </w:rPr>
        <w:footnoteReference w:id="9"/>
      </w:r>
      <w:r w:rsidR="00D708D2">
        <w:t xml:space="preserve"> y el propio docente evaluad.</w:t>
      </w:r>
      <w:r w:rsidR="002214DB">
        <w:t xml:space="preserve"> </w:t>
      </w:r>
      <w:r w:rsidR="00601F3B" w:rsidRPr="00601F3B">
        <w:t>La evaluación 360</w:t>
      </w:r>
      <w:r w:rsidR="00BE5067">
        <w:t xml:space="preserve">, entonces, cuenta con un mayor número de evaluadores </w:t>
      </w:r>
      <w:r w:rsidR="00601F3B" w:rsidRPr="00601F3B">
        <w:t>lo que significa que la fiabilidad de nuestro sistema de evaluación aumenta (Alles, 2005).</w:t>
      </w:r>
    </w:p>
    <w:p w14:paraId="3E48874A" w14:textId="77777777" w:rsidR="002E0152" w:rsidRDefault="002E0152" w:rsidP="004F536E">
      <w:pPr>
        <w:spacing w:line="360" w:lineRule="auto"/>
        <w:jc w:val="both"/>
      </w:pPr>
    </w:p>
    <w:p w14:paraId="2E0063E5" w14:textId="0132583F" w:rsidR="002E0152" w:rsidRDefault="00703739" w:rsidP="004F536E">
      <w:pPr>
        <w:spacing w:line="360" w:lineRule="auto"/>
        <w:jc w:val="both"/>
      </w:pPr>
      <w:r>
        <w:t>La ventaja</w:t>
      </w:r>
      <w:r w:rsidR="002E0152">
        <w:t xml:space="preserve"> de este modelo 360 dentro de la propuesta es que </w:t>
      </w:r>
      <w:r>
        <w:t xml:space="preserve">permite una medición del desempeño </w:t>
      </w:r>
      <w:r w:rsidR="002E0152" w:rsidRPr="002E0152">
        <w:t>tanto cualitativa como cuantitativamente</w:t>
      </w:r>
      <w:r w:rsidR="00FB5B3C">
        <w:t>, ya</w:t>
      </w:r>
      <w:r w:rsidR="002E0152" w:rsidRPr="002E0152">
        <w:t xml:space="preserve"> que </w:t>
      </w:r>
      <w:r w:rsidR="00FB5B3C">
        <w:t>se pueden</w:t>
      </w:r>
      <w:r w:rsidR="002E0152" w:rsidRPr="002E0152">
        <w:t xml:space="preserve"> </w:t>
      </w:r>
      <w:r w:rsidR="00FB5B3C">
        <w:t>incluir</w:t>
      </w:r>
      <w:r w:rsidR="002E0152" w:rsidRPr="002E0152">
        <w:t xml:space="preserve"> preguntas sobre comportamientos medibles y numéricos, y otras relacionadas con opiniones.</w:t>
      </w:r>
      <w:r w:rsidR="00E2549C">
        <w:t xml:space="preserve"> Esto a su vez es de utilidad a la hora de plantear posibles acciones de mejora al docente.</w:t>
      </w:r>
      <w:r w:rsidR="00933F27">
        <w:t xml:space="preserve"> </w:t>
      </w:r>
    </w:p>
    <w:p w14:paraId="6331164E" w14:textId="08FA05C6" w:rsidR="00DE6D46" w:rsidRDefault="00DE6D46" w:rsidP="00DE6D46">
      <w:pPr>
        <w:pStyle w:val="Descripcin"/>
        <w:keepNext/>
        <w:jc w:val="both"/>
      </w:pPr>
      <w:r>
        <w:lastRenderedPageBreak/>
        <w:t xml:space="preserve">Ilustración </w:t>
      </w:r>
      <w:r>
        <w:fldChar w:fldCharType="begin"/>
      </w:r>
      <w:r>
        <w:instrText xml:space="preserve"> SEQ Ilustración \* ARABIC </w:instrText>
      </w:r>
      <w:r>
        <w:fldChar w:fldCharType="separate"/>
      </w:r>
      <w:r>
        <w:rPr>
          <w:noProof/>
        </w:rPr>
        <w:t>1</w:t>
      </w:r>
      <w:r>
        <w:fldChar w:fldCharType="end"/>
      </w:r>
      <w:r>
        <w:t xml:space="preserve"> Evaluación 360 EIP</w:t>
      </w:r>
    </w:p>
    <w:p w14:paraId="4C9F6237" w14:textId="56DCF01F" w:rsidR="00C244D1" w:rsidRDefault="00186714" w:rsidP="004F536E">
      <w:pPr>
        <w:spacing w:line="360" w:lineRule="auto"/>
        <w:jc w:val="both"/>
      </w:pPr>
      <w:r>
        <w:rPr>
          <w:noProof/>
        </w:rPr>
        <w:drawing>
          <wp:inline distT="0" distB="0" distL="0" distR="0" wp14:anchorId="5BF8C66B" wp14:editId="6ED9DB58">
            <wp:extent cx="5367131" cy="3526790"/>
            <wp:effectExtent l="0" t="88900" r="0" b="0"/>
            <wp:docPr id="581811604"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212BE50" w14:textId="7939F991" w:rsidR="00DE6D46" w:rsidRPr="002575AA" w:rsidRDefault="00DE6D46" w:rsidP="00DE6D46">
      <w:pPr>
        <w:spacing w:line="360" w:lineRule="auto"/>
        <w:jc w:val="center"/>
        <w:rPr>
          <w:sz w:val="20"/>
          <w:szCs w:val="20"/>
        </w:rPr>
      </w:pPr>
      <w:r w:rsidRPr="002575AA">
        <w:rPr>
          <w:sz w:val="20"/>
          <w:szCs w:val="20"/>
        </w:rPr>
        <w:t>Fuente: Elaboración Propia</w:t>
      </w:r>
    </w:p>
    <w:p w14:paraId="2C9F100D" w14:textId="77777777" w:rsidR="001B5245" w:rsidRDefault="001B5245" w:rsidP="004F536E">
      <w:pPr>
        <w:spacing w:line="360" w:lineRule="auto"/>
        <w:jc w:val="both"/>
      </w:pPr>
    </w:p>
    <w:p w14:paraId="752FC4D4" w14:textId="4DD7BC8E" w:rsidR="00C7397D" w:rsidRDefault="00AF6AF0" w:rsidP="00C7397D">
      <w:pPr>
        <w:spacing w:line="360" w:lineRule="auto"/>
        <w:jc w:val="both"/>
      </w:pPr>
      <w:r>
        <w:t xml:space="preserve">Ahora, frente al contexto ágil, </w:t>
      </w:r>
      <w:r w:rsidR="00F91C10">
        <w:t xml:space="preserve">se </w:t>
      </w:r>
      <w:r w:rsidR="00384268">
        <w:t>presenta un</w:t>
      </w:r>
      <w:r w:rsidR="00CD5A28">
        <w:t xml:space="preserve"> </w:t>
      </w:r>
      <w:r w:rsidR="00065869">
        <w:t>enfoque hacia modelos de desarrollo más simples y rápidos que estén impulsados por la participación</w:t>
      </w:r>
      <w:r w:rsidR="00CD5A28">
        <w:t xml:space="preserve"> </w:t>
      </w:r>
      <w:r w:rsidR="00CF5CDE">
        <w:t>y la retroalimentación colectiva, alejándose paulatinamente de</w:t>
      </w:r>
      <w:r w:rsidR="00E41816">
        <w:t>l</w:t>
      </w:r>
      <w:r w:rsidR="00C7397D">
        <w:t xml:space="preserve"> enfoque </w:t>
      </w:r>
      <w:r w:rsidR="00E41816">
        <w:t xml:space="preserve">tradicional </w:t>
      </w:r>
      <w:r w:rsidR="00C7397D">
        <w:t>basado en reglas y planificaci</w:t>
      </w:r>
      <w:r w:rsidR="00E41816">
        <w:t>ones</w:t>
      </w:r>
      <w:r w:rsidR="00775C73">
        <w:t xml:space="preserve"> poco flexibles</w:t>
      </w:r>
      <w:r w:rsidR="009B7443" w:rsidRPr="009B7443">
        <w:t xml:space="preserve"> </w:t>
      </w:r>
      <w:r w:rsidR="00AB1641">
        <w:t>(</w:t>
      </w:r>
      <w:proofErr w:type="spellStart"/>
      <w:r w:rsidR="009B7443">
        <w:t>Cappelli</w:t>
      </w:r>
      <w:proofErr w:type="spellEnd"/>
      <w:r w:rsidR="009B7443">
        <w:t xml:space="preserve"> P y </w:t>
      </w:r>
      <w:proofErr w:type="spellStart"/>
      <w:r w:rsidR="009B7443">
        <w:t>Tavis</w:t>
      </w:r>
      <w:proofErr w:type="spellEnd"/>
      <w:r w:rsidR="009B7443">
        <w:t xml:space="preserve"> A, 2018)</w:t>
      </w:r>
      <w:r w:rsidR="00775C73">
        <w:t>.</w:t>
      </w:r>
      <w:r w:rsidR="00E41816">
        <w:t xml:space="preserve"> </w:t>
      </w:r>
      <w:r w:rsidR="00C7397D">
        <w:t xml:space="preserve"> </w:t>
      </w:r>
      <w:r w:rsidR="009B7443">
        <w:t>La innovación es u</w:t>
      </w:r>
      <w:r w:rsidR="00062901">
        <w:t>n elemento fuerte dentro de este contexto, siendo</w:t>
      </w:r>
      <w:r w:rsidR="002F1E1D">
        <w:t xml:space="preserve"> una herramienta estratégica para las diferentes organizaciones</w:t>
      </w:r>
      <w:r w:rsidR="004D1C02">
        <w:t xml:space="preserve">. </w:t>
      </w:r>
      <w:r w:rsidR="00CC22E4">
        <w:t xml:space="preserve">Otra característica importante es que </w:t>
      </w:r>
      <w:r w:rsidR="00B569D1">
        <w:t>se busca una adaptación a corto plazo</w:t>
      </w:r>
      <w:r w:rsidR="002602AF">
        <w:t>, decisiones basadas en equipos y retroalimentaciones</w:t>
      </w:r>
      <w:r w:rsidR="000C47B6">
        <w:t xml:space="preserve"> frecuentes.</w:t>
      </w:r>
      <w:r w:rsidR="00A00D56">
        <w:rPr>
          <w:rStyle w:val="Refdenotaalpie"/>
        </w:rPr>
        <w:footnoteReference w:id="10"/>
      </w:r>
      <w:r w:rsidR="00CC22E4">
        <w:t xml:space="preserve"> </w:t>
      </w:r>
    </w:p>
    <w:p w14:paraId="5D309D9B" w14:textId="77777777" w:rsidR="00843AA9" w:rsidRDefault="00843AA9" w:rsidP="004F536E">
      <w:pPr>
        <w:spacing w:line="360" w:lineRule="auto"/>
        <w:jc w:val="both"/>
      </w:pPr>
    </w:p>
    <w:p w14:paraId="4C5CA324" w14:textId="55025C6B" w:rsidR="004C0033" w:rsidRDefault="00FA798A" w:rsidP="004F536E">
      <w:pPr>
        <w:spacing w:line="360" w:lineRule="auto"/>
        <w:jc w:val="both"/>
      </w:pPr>
      <w:r>
        <w:t xml:space="preserve">El desarrollo Ágil </w:t>
      </w:r>
      <w:r w:rsidR="00C94878">
        <w:t>implica</w:t>
      </w:r>
      <w:r>
        <w:t xml:space="preserve"> cuatro principios fundamentales</w:t>
      </w:r>
      <w:r w:rsidR="00233975">
        <w:rPr>
          <w:rStyle w:val="Refdenotaalpie"/>
        </w:rPr>
        <w:footnoteReference w:id="11"/>
      </w:r>
      <w:r w:rsidR="002E72AF">
        <w:t>, la</w:t>
      </w:r>
      <w:r w:rsidR="00DC659F">
        <w:t xml:space="preserve"> valoración </w:t>
      </w:r>
      <w:r w:rsidR="00BF018A">
        <w:t>de los individuos</w:t>
      </w:r>
      <w:r w:rsidR="002E72AF">
        <w:t>, la funcionalidad</w:t>
      </w:r>
      <w:r w:rsidR="00BF018A">
        <w:t xml:space="preserve"> del producto</w:t>
      </w:r>
      <w:r w:rsidR="002E72AF">
        <w:t>, la colaboración</w:t>
      </w:r>
      <w:r w:rsidR="00671CFB">
        <w:t xml:space="preserve"> por medio de una retroalimentación constante</w:t>
      </w:r>
      <w:r w:rsidR="002E72AF">
        <w:t xml:space="preserve"> y </w:t>
      </w:r>
      <w:r w:rsidR="00F63B9E">
        <w:t>la respuesta ante los cambios</w:t>
      </w:r>
      <w:r w:rsidR="00DC76F3">
        <w:t>.</w:t>
      </w:r>
      <w:r w:rsidR="00F63B9E">
        <w:t xml:space="preserve"> </w:t>
      </w:r>
      <w:r w:rsidR="00DC76F3">
        <w:t>M</w:t>
      </w:r>
      <w:r w:rsidR="00C51533">
        <w:t xml:space="preserve">ediante </w:t>
      </w:r>
      <w:r w:rsidR="00DC76F3">
        <w:t>estos principios</w:t>
      </w:r>
      <w:r w:rsidR="00C51533">
        <w:t xml:space="preserve"> se pue</w:t>
      </w:r>
      <w:r w:rsidR="0031116A">
        <w:t>de entregar valor</w:t>
      </w:r>
      <w:r w:rsidR="009D4B60">
        <w:t xml:space="preserve"> y </w:t>
      </w:r>
      <w:r w:rsidR="00880B13">
        <w:t>lograr adaptarse</w:t>
      </w:r>
      <w:r w:rsidR="0031116A">
        <w:t xml:space="preserve"> de una manera rápida y </w:t>
      </w:r>
      <w:r w:rsidR="009D4B60">
        <w:t>fluida.</w:t>
      </w:r>
      <w:r w:rsidR="005A1A0F">
        <w:t xml:space="preserve"> </w:t>
      </w:r>
    </w:p>
    <w:p w14:paraId="61D86FDD" w14:textId="77777777" w:rsidR="00DE6D46" w:rsidRDefault="00DE6D46" w:rsidP="004F536E">
      <w:pPr>
        <w:spacing w:line="360" w:lineRule="auto"/>
        <w:jc w:val="both"/>
      </w:pPr>
    </w:p>
    <w:p w14:paraId="3DDDA795" w14:textId="77777777" w:rsidR="003C125C" w:rsidRPr="006A60C6" w:rsidRDefault="003C125C" w:rsidP="00BE2314">
      <w:pPr>
        <w:spacing w:line="360" w:lineRule="auto"/>
        <w:jc w:val="both"/>
      </w:pPr>
    </w:p>
    <w:p w14:paraId="15F1C017" w14:textId="65685433" w:rsidR="001F3FD4" w:rsidRPr="001F3FD4" w:rsidRDefault="00BF252C" w:rsidP="001F3FD4">
      <w:pPr>
        <w:spacing w:line="360" w:lineRule="auto"/>
        <w:jc w:val="both"/>
        <w:rPr>
          <w:b/>
          <w:bCs/>
        </w:rPr>
      </w:pPr>
      <w:r w:rsidRPr="00BF252C">
        <w:rPr>
          <w:b/>
          <w:bCs/>
        </w:rPr>
        <w:lastRenderedPageBreak/>
        <w:t xml:space="preserve">6. PERCEPCIÓN DE LA ACTUAL EVALUACIÓN DOCENTE UIS </w:t>
      </w:r>
    </w:p>
    <w:p w14:paraId="55D0B16A" w14:textId="77777777" w:rsidR="00D27D25" w:rsidRDefault="00D27D25" w:rsidP="001F3FD4">
      <w:pPr>
        <w:spacing w:line="360" w:lineRule="auto"/>
        <w:jc w:val="both"/>
      </w:pPr>
    </w:p>
    <w:p w14:paraId="73D435AD" w14:textId="5A359CE4" w:rsidR="008F7465" w:rsidRDefault="001C2282" w:rsidP="001F3FD4">
      <w:pPr>
        <w:spacing w:line="360" w:lineRule="auto"/>
        <w:jc w:val="both"/>
      </w:pPr>
      <w:r>
        <w:t>En primera instancia, es pertinente realizar un diagnóstico inicial relacionado a la opinión de los docentes frente al actual Sistema de Evaluación Docente de la Universidad Industrial de Santander</w:t>
      </w:r>
      <w:r>
        <w:rPr>
          <w:rStyle w:val="Refdenotaalpie"/>
        </w:rPr>
        <w:footnoteReference w:id="12"/>
      </w:r>
      <w:r w:rsidR="00940958">
        <w:t xml:space="preserve"> con el fin de evidenciar las </w:t>
      </w:r>
      <w:r w:rsidR="007E5654">
        <w:t>falencias</w:t>
      </w:r>
      <w:r w:rsidR="00940958">
        <w:t xml:space="preserve"> e inconformidades hacia el mismo</w:t>
      </w:r>
      <w:r w:rsidR="007E5654">
        <w:t xml:space="preserve">. Esto a su vez, es de utilidad en la estructuración de la </w:t>
      </w:r>
      <w:r w:rsidR="005A70EF">
        <w:t xml:space="preserve">presente propuesta, puesto que se orientaría a </w:t>
      </w:r>
      <w:r w:rsidR="000B194E">
        <w:t>satisfacer las necesidades expresadas.</w:t>
      </w:r>
      <w:r w:rsidR="008F7465">
        <w:t xml:space="preserve"> </w:t>
      </w:r>
    </w:p>
    <w:p w14:paraId="5AB5D6AC" w14:textId="77777777" w:rsidR="000B194E" w:rsidRDefault="000B194E" w:rsidP="001F3FD4">
      <w:pPr>
        <w:spacing w:line="360" w:lineRule="auto"/>
        <w:jc w:val="both"/>
      </w:pPr>
    </w:p>
    <w:p w14:paraId="573F7554" w14:textId="24D9AD5A" w:rsidR="000B194E" w:rsidRDefault="000B194E" w:rsidP="001F3FD4">
      <w:pPr>
        <w:spacing w:line="360" w:lineRule="auto"/>
        <w:jc w:val="both"/>
      </w:pPr>
      <w:r>
        <w:t xml:space="preserve">A continuación, </w:t>
      </w:r>
      <w:r w:rsidR="00D71D87">
        <w:t xml:space="preserve">se presentan las preguntas realizadas, junto a sus resultados y análisis correspondiente: </w:t>
      </w:r>
    </w:p>
    <w:p w14:paraId="34659D5E" w14:textId="77777777" w:rsidR="001C2282" w:rsidRDefault="001C2282" w:rsidP="001F3FD4">
      <w:pPr>
        <w:spacing w:line="360" w:lineRule="auto"/>
        <w:jc w:val="both"/>
      </w:pPr>
    </w:p>
    <w:p w14:paraId="4ECD7428" w14:textId="1105C685" w:rsidR="001F3FD4" w:rsidRPr="00852E39" w:rsidRDefault="001F3FD4" w:rsidP="001F3FD4">
      <w:pPr>
        <w:spacing w:line="360" w:lineRule="auto"/>
        <w:jc w:val="both"/>
        <w:rPr>
          <w:b/>
          <w:i/>
        </w:rPr>
      </w:pPr>
      <w:r w:rsidRPr="00852E39">
        <w:rPr>
          <w:b/>
          <w:i/>
        </w:rPr>
        <w:t>¿Considera que el sistema de evaluación docente de la Universidad Industrial de Santander es imparcial?</w:t>
      </w:r>
    </w:p>
    <w:p w14:paraId="7FC95BF0" w14:textId="77777777" w:rsidR="00080108" w:rsidRPr="00852E39" w:rsidRDefault="00080108" w:rsidP="001F3FD4">
      <w:pPr>
        <w:spacing w:line="360" w:lineRule="auto"/>
        <w:jc w:val="both"/>
        <w:rPr>
          <w:b/>
          <w:bCs/>
          <w:i/>
          <w:iCs/>
        </w:rPr>
      </w:pPr>
    </w:p>
    <w:p w14:paraId="50936FB6" w14:textId="5D9B7204" w:rsidR="00080108" w:rsidRDefault="00080108" w:rsidP="00080108">
      <w:pPr>
        <w:pStyle w:val="Descripcin"/>
        <w:keepNext/>
        <w:jc w:val="center"/>
      </w:pPr>
      <w:r>
        <w:t xml:space="preserve">Ilustración </w:t>
      </w:r>
      <w:r>
        <w:fldChar w:fldCharType="begin"/>
      </w:r>
      <w:r>
        <w:instrText xml:space="preserve"> SEQ Ilustración \* ARABIC </w:instrText>
      </w:r>
      <w:r>
        <w:fldChar w:fldCharType="separate"/>
      </w:r>
      <w:r>
        <w:rPr>
          <w:noProof/>
        </w:rPr>
        <w:t>2</w:t>
      </w:r>
      <w:r>
        <w:fldChar w:fldCharType="end"/>
      </w:r>
      <w:r>
        <w:t xml:space="preserve"> Resultados Pregunta Diagnóstica sobre Imparcialidad de la Evaluación Docente UIS actual</w:t>
      </w:r>
    </w:p>
    <w:p w14:paraId="5C168462" w14:textId="77777777" w:rsidR="00961FB6" w:rsidRDefault="001B5D5B" w:rsidP="00961FB6">
      <w:pPr>
        <w:spacing w:line="360" w:lineRule="auto"/>
        <w:jc w:val="center"/>
      </w:pPr>
      <w:r>
        <w:rPr>
          <w:b/>
          <w:bCs/>
          <w:noProof/>
        </w:rPr>
        <w:drawing>
          <wp:inline distT="0" distB="0" distL="0" distR="0" wp14:anchorId="18EAF3DD" wp14:editId="5341D6DD">
            <wp:extent cx="2729371" cy="2520000"/>
            <wp:effectExtent l="0" t="0" r="1270" b="0"/>
            <wp:docPr id="482372133" name="Imagen 48237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20992" t="10964" r="22465" b="2189"/>
                    <a:stretch/>
                  </pic:blipFill>
                  <pic:spPr bwMode="auto">
                    <a:xfrm>
                      <a:off x="0" y="0"/>
                      <a:ext cx="2729371" cy="2520000"/>
                    </a:xfrm>
                    <a:prstGeom prst="rect">
                      <a:avLst/>
                    </a:prstGeom>
                    <a:noFill/>
                    <a:ln>
                      <a:noFill/>
                    </a:ln>
                    <a:extLst>
                      <a:ext uri="{53640926-AAD7-44D8-BBD7-CCE9431645EC}">
                        <a14:shadowObscured xmlns:a14="http://schemas.microsoft.com/office/drawing/2010/main"/>
                      </a:ext>
                    </a:extLst>
                  </pic:spPr>
                </pic:pic>
              </a:graphicData>
            </a:graphic>
          </wp:inline>
        </w:drawing>
      </w:r>
    </w:p>
    <w:p w14:paraId="24E5047C" w14:textId="607F5D33" w:rsidR="00080108" w:rsidRPr="002575AA" w:rsidRDefault="00080108" w:rsidP="00961FB6">
      <w:pPr>
        <w:spacing w:line="360" w:lineRule="auto"/>
        <w:jc w:val="center"/>
        <w:rPr>
          <w:sz w:val="20"/>
          <w:szCs w:val="20"/>
        </w:rPr>
      </w:pPr>
      <w:r w:rsidRPr="002575AA">
        <w:rPr>
          <w:sz w:val="20"/>
          <w:szCs w:val="20"/>
        </w:rPr>
        <w:t>Fuente: Elaboración Propia</w:t>
      </w:r>
    </w:p>
    <w:p w14:paraId="2D763577" w14:textId="77777777" w:rsidR="00080108" w:rsidRDefault="00080108" w:rsidP="001F3FD4">
      <w:pPr>
        <w:spacing w:line="360" w:lineRule="auto"/>
        <w:jc w:val="both"/>
      </w:pPr>
    </w:p>
    <w:p w14:paraId="2752ED7B" w14:textId="6D4434EC" w:rsidR="001F3FD4" w:rsidRDefault="000C5FBF" w:rsidP="001F3FD4">
      <w:pPr>
        <w:spacing w:line="360" w:lineRule="auto"/>
        <w:jc w:val="both"/>
      </w:pPr>
      <w:r>
        <w:t xml:space="preserve">El 80% de los encuestados consideran </w:t>
      </w:r>
      <w:r w:rsidR="00D16845">
        <w:t xml:space="preserve">que el sistema de evaluación docente actual </w:t>
      </w:r>
      <w:r w:rsidR="00024A6B">
        <w:t xml:space="preserve">no es imparcial, mientras que un 20% considera </w:t>
      </w:r>
      <w:r w:rsidR="004D3F89">
        <w:t>lo contrario. Entendiendo por imparcial</w:t>
      </w:r>
      <w:r w:rsidR="0018460D">
        <w:t>idad</w:t>
      </w:r>
      <w:r w:rsidR="004D3F89" w:rsidRPr="000B0C85">
        <w:t xml:space="preserve">, </w:t>
      </w:r>
      <w:r w:rsidR="00CF479C" w:rsidRPr="00CF479C">
        <w:t>como el no tomar una inclinación hacia determinada persona, cosa, situación o acción, independientemente de estar a favor o en contra de la misma.</w:t>
      </w:r>
    </w:p>
    <w:p w14:paraId="62947A24" w14:textId="77777777" w:rsidR="000B194E" w:rsidRDefault="000B194E" w:rsidP="001F3FD4">
      <w:pPr>
        <w:spacing w:line="360" w:lineRule="auto"/>
        <w:jc w:val="both"/>
      </w:pPr>
    </w:p>
    <w:p w14:paraId="435001D9" w14:textId="77777777" w:rsidR="00715D28" w:rsidRDefault="00715D28" w:rsidP="001F3FD4">
      <w:pPr>
        <w:spacing w:line="360" w:lineRule="auto"/>
        <w:jc w:val="both"/>
        <w:rPr>
          <w:b/>
          <w:bCs/>
          <w:i/>
          <w:iCs/>
        </w:rPr>
      </w:pPr>
    </w:p>
    <w:p w14:paraId="603D65FE" w14:textId="77777777" w:rsidR="00715D28" w:rsidRDefault="00715D28" w:rsidP="001F3FD4">
      <w:pPr>
        <w:spacing w:line="360" w:lineRule="auto"/>
        <w:jc w:val="both"/>
        <w:rPr>
          <w:b/>
          <w:bCs/>
          <w:i/>
          <w:iCs/>
        </w:rPr>
      </w:pPr>
    </w:p>
    <w:p w14:paraId="6FAC3EC2" w14:textId="6F63BC58" w:rsidR="00D13FB5" w:rsidRPr="00852E39" w:rsidRDefault="00D13FB5" w:rsidP="001F3FD4">
      <w:pPr>
        <w:spacing w:line="360" w:lineRule="auto"/>
        <w:jc w:val="both"/>
        <w:rPr>
          <w:b/>
          <w:i/>
        </w:rPr>
      </w:pPr>
      <w:r w:rsidRPr="00852E39">
        <w:rPr>
          <w:b/>
          <w:i/>
        </w:rPr>
        <w:t>¿Considera que el sistema de evaluación docente de la Universidad Industrial de Santander le aporta de manera constructiva a su desarrollo y desempeño como docente?</w:t>
      </w:r>
    </w:p>
    <w:p w14:paraId="4176F893" w14:textId="77777777" w:rsidR="002873AC" w:rsidRDefault="002873AC" w:rsidP="001F3FD4">
      <w:pPr>
        <w:spacing w:line="360" w:lineRule="auto"/>
        <w:jc w:val="both"/>
      </w:pPr>
    </w:p>
    <w:p w14:paraId="7C168480" w14:textId="77777777" w:rsidR="00715D28" w:rsidRDefault="00715D28" w:rsidP="001F3FD4">
      <w:pPr>
        <w:spacing w:line="360" w:lineRule="auto"/>
        <w:jc w:val="both"/>
      </w:pPr>
    </w:p>
    <w:p w14:paraId="04D1AE75" w14:textId="139273EE" w:rsidR="002575AA" w:rsidRDefault="002575AA" w:rsidP="002575AA">
      <w:pPr>
        <w:pStyle w:val="Descripcin"/>
        <w:keepNext/>
        <w:jc w:val="center"/>
      </w:pPr>
      <w:r>
        <w:t xml:space="preserve">Ilustración </w:t>
      </w:r>
      <w:r>
        <w:fldChar w:fldCharType="begin"/>
      </w:r>
      <w:r>
        <w:instrText xml:space="preserve"> SEQ Ilustración \* ARABIC </w:instrText>
      </w:r>
      <w:r>
        <w:fldChar w:fldCharType="separate"/>
      </w:r>
      <w:r>
        <w:rPr>
          <w:noProof/>
        </w:rPr>
        <w:t>3</w:t>
      </w:r>
      <w:r>
        <w:fldChar w:fldCharType="end"/>
      </w:r>
      <w:r>
        <w:t xml:space="preserve"> </w:t>
      </w:r>
      <w:r w:rsidRPr="00AC2AFA">
        <w:t xml:space="preserve">Resultados Pregunta Diagnóstica sobre </w:t>
      </w:r>
      <w:r>
        <w:t>aporte constructivo</w:t>
      </w:r>
      <w:r w:rsidRPr="00AC2AFA">
        <w:t xml:space="preserve"> de la Evaluación Docente UIS actual</w:t>
      </w:r>
    </w:p>
    <w:p w14:paraId="2FF9E5BC" w14:textId="255DF0EF" w:rsidR="006A68E5" w:rsidRDefault="006A68E5" w:rsidP="00863DA6">
      <w:pPr>
        <w:spacing w:line="360" w:lineRule="auto"/>
        <w:jc w:val="center"/>
      </w:pPr>
      <w:r>
        <w:rPr>
          <w:noProof/>
        </w:rPr>
        <w:drawing>
          <wp:inline distT="0" distB="0" distL="0" distR="0" wp14:anchorId="1D0F5B78" wp14:editId="797FD866">
            <wp:extent cx="2789517" cy="2520000"/>
            <wp:effectExtent l="0" t="0" r="5080" b="0"/>
            <wp:docPr id="292631682" name="Imagen 29263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16042" t="1039" r="16865" b="1770"/>
                    <a:stretch/>
                  </pic:blipFill>
                  <pic:spPr bwMode="auto">
                    <a:xfrm>
                      <a:off x="0" y="0"/>
                      <a:ext cx="2789517" cy="2520000"/>
                    </a:xfrm>
                    <a:prstGeom prst="rect">
                      <a:avLst/>
                    </a:prstGeom>
                    <a:noFill/>
                    <a:ln>
                      <a:noFill/>
                    </a:ln>
                    <a:extLst>
                      <a:ext uri="{53640926-AAD7-44D8-BBD7-CCE9431645EC}">
                        <a14:shadowObscured xmlns:a14="http://schemas.microsoft.com/office/drawing/2010/main"/>
                      </a:ext>
                    </a:extLst>
                  </pic:spPr>
                </pic:pic>
              </a:graphicData>
            </a:graphic>
          </wp:inline>
        </w:drawing>
      </w:r>
    </w:p>
    <w:p w14:paraId="5173044F" w14:textId="5BB62D31" w:rsidR="002575AA" w:rsidRPr="002575AA" w:rsidRDefault="002575AA" w:rsidP="00863DA6">
      <w:pPr>
        <w:spacing w:line="360" w:lineRule="auto"/>
        <w:jc w:val="center"/>
        <w:rPr>
          <w:sz w:val="20"/>
          <w:szCs w:val="20"/>
        </w:rPr>
      </w:pPr>
      <w:r w:rsidRPr="002575AA">
        <w:rPr>
          <w:sz w:val="20"/>
          <w:szCs w:val="20"/>
        </w:rPr>
        <w:t>Fuente: Elaboración propia.</w:t>
      </w:r>
    </w:p>
    <w:p w14:paraId="7F8C111C" w14:textId="77777777" w:rsidR="002575AA" w:rsidRDefault="002575AA" w:rsidP="001F3FD4">
      <w:pPr>
        <w:spacing w:line="360" w:lineRule="auto"/>
        <w:jc w:val="both"/>
      </w:pPr>
    </w:p>
    <w:p w14:paraId="6CDD69D9" w14:textId="5E0CA2A2" w:rsidR="007459C8" w:rsidRDefault="00D13FB5" w:rsidP="001F3FD4">
      <w:pPr>
        <w:spacing w:line="360" w:lineRule="auto"/>
        <w:jc w:val="both"/>
      </w:pPr>
      <w:r>
        <w:t xml:space="preserve">En este caso, el 100% de los encuestados consideran que el actual sistema de evaluación </w:t>
      </w:r>
      <w:r w:rsidR="000B1913">
        <w:t>de desempeño actual</w:t>
      </w:r>
      <w:r w:rsidR="007459C8">
        <w:t xml:space="preserve"> no le aporta de manera constructiva a su desarrollo y desempeño como docente</w:t>
      </w:r>
      <w:r w:rsidR="000B1913">
        <w:t xml:space="preserve">. Esto </w:t>
      </w:r>
      <w:r w:rsidR="00E939A5">
        <w:t xml:space="preserve">puede ser el reflejo de un mal seguimiento o </w:t>
      </w:r>
      <w:r w:rsidR="001B3575">
        <w:t>la</w:t>
      </w:r>
      <w:r w:rsidR="00126F76">
        <w:t xml:space="preserve"> </w:t>
      </w:r>
      <w:r w:rsidR="00681EB4">
        <w:t xml:space="preserve">no </w:t>
      </w:r>
      <w:r w:rsidR="001B3575">
        <w:t>entrega</w:t>
      </w:r>
      <w:r w:rsidR="00126F76">
        <w:t xml:space="preserve"> </w:t>
      </w:r>
      <w:r w:rsidR="00E939A5">
        <w:t>de los pla</w:t>
      </w:r>
      <w:r w:rsidR="00126F76">
        <w:t>nes de mejora que se han de plantear al docente para fortalecer sus</w:t>
      </w:r>
      <w:r w:rsidR="000B1913">
        <w:t xml:space="preserve"> </w:t>
      </w:r>
      <w:r w:rsidR="00681EB4">
        <w:t>habilidades</w:t>
      </w:r>
      <w:r w:rsidR="00042ECA">
        <w:t xml:space="preserve">; también puede ocasionarse por la poca relevancia de las preguntas realizadas y la falta de </w:t>
      </w:r>
      <w:r w:rsidR="00A45B49">
        <w:t xml:space="preserve">integración de los </w:t>
      </w:r>
      <w:r w:rsidR="004416E1">
        <w:t>ejes misionales diferentes al de Docencia.</w:t>
      </w:r>
    </w:p>
    <w:p w14:paraId="6773DC20" w14:textId="77777777" w:rsidR="001B3575" w:rsidRDefault="001B3575" w:rsidP="001F3FD4">
      <w:pPr>
        <w:spacing w:line="360" w:lineRule="auto"/>
        <w:jc w:val="both"/>
      </w:pPr>
    </w:p>
    <w:p w14:paraId="700847BE" w14:textId="77777777" w:rsidR="00715D28" w:rsidRDefault="00715D28" w:rsidP="001F3FD4">
      <w:pPr>
        <w:spacing w:line="360" w:lineRule="auto"/>
        <w:jc w:val="both"/>
      </w:pPr>
    </w:p>
    <w:p w14:paraId="01986521" w14:textId="345D467B" w:rsidR="007459C8" w:rsidRPr="00852E39" w:rsidRDefault="00B7450E" w:rsidP="001F3FD4">
      <w:pPr>
        <w:spacing w:line="360" w:lineRule="auto"/>
        <w:jc w:val="both"/>
        <w:rPr>
          <w:b/>
          <w:i/>
        </w:rPr>
      </w:pPr>
      <w:r w:rsidRPr="00852E39">
        <w:rPr>
          <w:b/>
          <w:i/>
        </w:rPr>
        <w:t>¿Considera que el sistema de evaluación de desempeño docente de la Universidad Industrial de Santander es incluyente con los demás grupos de interés con los cuales interactúa el docente en el desarrollo de sus actividades?</w:t>
      </w:r>
    </w:p>
    <w:p w14:paraId="5D27D3EA" w14:textId="77777777" w:rsidR="00715D28" w:rsidRDefault="00715D28" w:rsidP="001B3575">
      <w:pPr>
        <w:pStyle w:val="Descripcin"/>
        <w:keepNext/>
        <w:jc w:val="center"/>
      </w:pPr>
    </w:p>
    <w:p w14:paraId="570DDAD1" w14:textId="219A9BD9" w:rsidR="001B3575" w:rsidRDefault="001B3575" w:rsidP="001B3575">
      <w:pPr>
        <w:pStyle w:val="Descripcin"/>
        <w:keepNext/>
        <w:jc w:val="center"/>
      </w:pPr>
      <w:r>
        <w:t xml:space="preserve">Ilustración </w:t>
      </w:r>
      <w:r>
        <w:fldChar w:fldCharType="begin"/>
      </w:r>
      <w:r>
        <w:instrText xml:space="preserve"> SEQ Ilustración \* ARABIC </w:instrText>
      </w:r>
      <w:r>
        <w:fldChar w:fldCharType="separate"/>
      </w:r>
      <w:r>
        <w:rPr>
          <w:noProof/>
        </w:rPr>
        <w:t>4</w:t>
      </w:r>
      <w:r>
        <w:fldChar w:fldCharType="end"/>
      </w:r>
      <w:r>
        <w:t xml:space="preserve"> </w:t>
      </w:r>
      <w:r w:rsidRPr="00B6263D">
        <w:t xml:space="preserve">Resultados Pregunta Diagnóstica sobre </w:t>
      </w:r>
      <w:r>
        <w:t>la inclusión dentro</w:t>
      </w:r>
      <w:r w:rsidRPr="00B6263D">
        <w:t xml:space="preserve"> de la Evaluación Docente UIS actual</w:t>
      </w:r>
    </w:p>
    <w:p w14:paraId="4BD35E7A" w14:textId="7B91FF4C" w:rsidR="00B7450E" w:rsidRDefault="00863DA6" w:rsidP="00863DA6">
      <w:pPr>
        <w:spacing w:line="360" w:lineRule="auto"/>
        <w:jc w:val="center"/>
      </w:pPr>
      <w:r>
        <w:rPr>
          <w:noProof/>
        </w:rPr>
        <w:drawing>
          <wp:inline distT="0" distB="0" distL="0" distR="0" wp14:anchorId="54674F05" wp14:editId="4152CEBE">
            <wp:extent cx="2706774" cy="2445249"/>
            <wp:effectExtent l="0" t="0" r="0" b="6350"/>
            <wp:docPr id="282602353" name="Imagen 28260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16042" t="1039" r="16865" b="1770"/>
                    <a:stretch/>
                  </pic:blipFill>
                  <pic:spPr bwMode="auto">
                    <a:xfrm>
                      <a:off x="0" y="0"/>
                      <a:ext cx="2716475" cy="2454013"/>
                    </a:xfrm>
                    <a:prstGeom prst="rect">
                      <a:avLst/>
                    </a:prstGeom>
                    <a:noFill/>
                    <a:ln>
                      <a:noFill/>
                    </a:ln>
                    <a:extLst>
                      <a:ext uri="{53640926-AAD7-44D8-BBD7-CCE9431645EC}">
                        <a14:shadowObscured xmlns:a14="http://schemas.microsoft.com/office/drawing/2010/main"/>
                      </a:ext>
                    </a:extLst>
                  </pic:spPr>
                </pic:pic>
              </a:graphicData>
            </a:graphic>
          </wp:inline>
        </w:drawing>
      </w:r>
    </w:p>
    <w:p w14:paraId="001A7B35" w14:textId="77777777" w:rsidR="00D52B96" w:rsidRDefault="00D52B96" w:rsidP="00863DA6">
      <w:pPr>
        <w:spacing w:line="360" w:lineRule="auto"/>
        <w:jc w:val="center"/>
      </w:pPr>
    </w:p>
    <w:p w14:paraId="693AF75D" w14:textId="77777777" w:rsidR="00D52B96" w:rsidRDefault="00D52B96" w:rsidP="00863DA6">
      <w:pPr>
        <w:spacing w:line="360" w:lineRule="auto"/>
        <w:jc w:val="center"/>
      </w:pPr>
    </w:p>
    <w:p w14:paraId="2A8353CA" w14:textId="4D062035" w:rsidR="00715D28" w:rsidRPr="00715D28" w:rsidRDefault="00715D28" w:rsidP="00863DA6">
      <w:pPr>
        <w:spacing w:line="360" w:lineRule="auto"/>
        <w:jc w:val="center"/>
        <w:rPr>
          <w:sz w:val="20"/>
          <w:szCs w:val="20"/>
        </w:rPr>
      </w:pPr>
      <w:r w:rsidRPr="00715D28">
        <w:rPr>
          <w:sz w:val="20"/>
          <w:szCs w:val="20"/>
        </w:rPr>
        <w:t>Fuente: Elaboración propia.</w:t>
      </w:r>
    </w:p>
    <w:p w14:paraId="69E12A5A" w14:textId="77777777" w:rsidR="00715D28" w:rsidRDefault="00715D28" w:rsidP="001F3FD4">
      <w:pPr>
        <w:spacing w:line="360" w:lineRule="auto"/>
        <w:jc w:val="both"/>
      </w:pPr>
    </w:p>
    <w:p w14:paraId="1CD9E28A" w14:textId="7F0E7D12" w:rsidR="00B7450E" w:rsidRDefault="00B7450E" w:rsidP="001F3FD4">
      <w:pPr>
        <w:spacing w:line="360" w:lineRule="auto"/>
        <w:jc w:val="both"/>
      </w:pPr>
      <w:r>
        <w:t xml:space="preserve">De igual manera, el 100% de los encuestados, consideran que el actual sistema de evaluación de desempeño docente </w:t>
      </w:r>
      <w:r w:rsidR="00F22C03">
        <w:t xml:space="preserve">no es incluyente con los demás grupos de interés con los cuales el docente interactúa </w:t>
      </w:r>
      <w:r w:rsidR="001B2C8A">
        <w:t xml:space="preserve">en el desarrollo de sus actividades, dado que </w:t>
      </w:r>
      <w:r w:rsidR="004B4507">
        <w:t xml:space="preserve">valora únicamente la perspectiva estudiantil y esta se puede ver sujeta a prejuicios de valor </w:t>
      </w:r>
      <w:r w:rsidR="00D24113">
        <w:t xml:space="preserve">basados en temas que no obedecen a </w:t>
      </w:r>
      <w:r w:rsidR="00481CE8">
        <w:t xml:space="preserve">las actividades docentes </w:t>
      </w:r>
      <w:r w:rsidR="00481CE8" w:rsidRPr="00715D28">
        <w:t>(</w:t>
      </w:r>
      <w:r w:rsidR="009A7B97" w:rsidRPr="00715D28">
        <w:t xml:space="preserve">Relacionados a </w:t>
      </w:r>
      <w:r w:rsidR="00852E39" w:rsidRPr="00715D28">
        <w:t>si el docente es de agrado del estudiante, las calificaciones del estudiante</w:t>
      </w:r>
      <w:r w:rsidR="00481CE8" w:rsidRPr="00715D28">
        <w:t xml:space="preserve">, </w:t>
      </w:r>
      <w:r w:rsidR="00852E39" w:rsidRPr="00715D28">
        <w:t>entre otros</w:t>
      </w:r>
      <w:r w:rsidR="00481CE8" w:rsidRPr="00715D28">
        <w:t>).</w:t>
      </w:r>
    </w:p>
    <w:p w14:paraId="16789AB1" w14:textId="77777777" w:rsidR="00481CE8" w:rsidRDefault="00481CE8" w:rsidP="001F3FD4">
      <w:pPr>
        <w:spacing w:line="360" w:lineRule="auto"/>
        <w:jc w:val="both"/>
      </w:pPr>
    </w:p>
    <w:p w14:paraId="1179037A" w14:textId="77777777" w:rsidR="00715D28" w:rsidRDefault="00715D28" w:rsidP="001F3FD4">
      <w:pPr>
        <w:spacing w:line="360" w:lineRule="auto"/>
        <w:jc w:val="both"/>
      </w:pPr>
    </w:p>
    <w:p w14:paraId="5E408E9A" w14:textId="6FC9F34A" w:rsidR="00481CE8" w:rsidRPr="00852E39" w:rsidRDefault="006033E9" w:rsidP="001F3FD4">
      <w:pPr>
        <w:spacing w:line="360" w:lineRule="auto"/>
        <w:jc w:val="both"/>
        <w:rPr>
          <w:b/>
          <w:i/>
        </w:rPr>
      </w:pPr>
      <w:r w:rsidRPr="00852E39">
        <w:rPr>
          <w:b/>
          <w:i/>
        </w:rPr>
        <w:t>¿Considera que el sistema de evaluación de desempeño docente de la Universidad Industrial de Santander, es integral en la forma que evalúa el desempeño docente con relación a los tres ejes misionales (Docencia, Investigación y Extensión</w:t>
      </w:r>
      <w:r w:rsidRPr="00852E39">
        <w:rPr>
          <w:b/>
          <w:bCs/>
          <w:i/>
          <w:iCs/>
        </w:rPr>
        <w:t>)</w:t>
      </w:r>
      <w:r w:rsidR="00306FC3">
        <w:rPr>
          <w:rStyle w:val="Refdenotaalpie"/>
          <w:b/>
          <w:bCs/>
          <w:i/>
          <w:iCs/>
        </w:rPr>
        <w:footnoteReference w:id="13"/>
      </w:r>
      <w:r w:rsidRPr="00852E39">
        <w:rPr>
          <w:b/>
          <w:bCs/>
          <w:i/>
          <w:iCs/>
        </w:rPr>
        <w:t>?</w:t>
      </w:r>
      <w:r w:rsidRPr="00852E39">
        <w:rPr>
          <w:b/>
          <w:i/>
        </w:rPr>
        <w:t xml:space="preserve"> </w:t>
      </w:r>
    </w:p>
    <w:p w14:paraId="33BE59E8" w14:textId="54750734" w:rsidR="00631E04" w:rsidRDefault="00631E04" w:rsidP="00631E04">
      <w:pPr>
        <w:pStyle w:val="Descripcin"/>
        <w:keepNext/>
        <w:jc w:val="center"/>
      </w:pPr>
      <w:r>
        <w:lastRenderedPageBreak/>
        <w:t xml:space="preserve">Ilustración </w:t>
      </w:r>
      <w:r>
        <w:fldChar w:fldCharType="begin"/>
      </w:r>
      <w:r>
        <w:instrText xml:space="preserve"> SEQ Ilustración \* ARABIC </w:instrText>
      </w:r>
      <w:r>
        <w:fldChar w:fldCharType="separate"/>
      </w:r>
      <w:r>
        <w:rPr>
          <w:noProof/>
        </w:rPr>
        <w:t>5</w:t>
      </w:r>
      <w:r>
        <w:fldChar w:fldCharType="end"/>
      </w:r>
      <w:r>
        <w:t xml:space="preserve"> </w:t>
      </w:r>
      <w:r w:rsidRPr="005F78D0">
        <w:t xml:space="preserve">Resultados Pregunta Diagnóstica sobre </w:t>
      </w:r>
      <w:r>
        <w:t xml:space="preserve">integralidad </w:t>
      </w:r>
      <w:r w:rsidRPr="005F78D0">
        <w:t>de la Evaluación Docente UIS actual</w:t>
      </w:r>
    </w:p>
    <w:p w14:paraId="03A2989F" w14:textId="2AFBEE89" w:rsidR="001F3FD4" w:rsidRDefault="00863DA6" w:rsidP="00863DA6">
      <w:pPr>
        <w:spacing w:line="360" w:lineRule="auto"/>
        <w:jc w:val="center"/>
        <w:rPr>
          <w:b/>
          <w:bCs/>
        </w:rPr>
      </w:pPr>
      <w:r>
        <w:rPr>
          <w:noProof/>
        </w:rPr>
        <w:drawing>
          <wp:inline distT="0" distB="0" distL="0" distR="0" wp14:anchorId="2E15E9F9" wp14:editId="5A530938">
            <wp:extent cx="2619911" cy="2366780"/>
            <wp:effectExtent l="0" t="0" r="0" b="0"/>
            <wp:docPr id="605673751" name="Imagen 605673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16042" t="1039" r="16865" b="1770"/>
                    <a:stretch/>
                  </pic:blipFill>
                  <pic:spPr bwMode="auto">
                    <a:xfrm>
                      <a:off x="0" y="0"/>
                      <a:ext cx="2628364" cy="2374416"/>
                    </a:xfrm>
                    <a:prstGeom prst="rect">
                      <a:avLst/>
                    </a:prstGeom>
                    <a:noFill/>
                    <a:ln>
                      <a:noFill/>
                    </a:ln>
                    <a:extLst>
                      <a:ext uri="{53640926-AAD7-44D8-BBD7-CCE9431645EC}">
                        <a14:shadowObscured xmlns:a14="http://schemas.microsoft.com/office/drawing/2010/main"/>
                      </a:ext>
                    </a:extLst>
                  </pic:spPr>
                </pic:pic>
              </a:graphicData>
            </a:graphic>
          </wp:inline>
        </w:drawing>
      </w:r>
    </w:p>
    <w:p w14:paraId="7CD50B14" w14:textId="5588C64E" w:rsidR="00631E04" w:rsidRPr="00631E04" w:rsidRDefault="00631E04" w:rsidP="00863DA6">
      <w:pPr>
        <w:spacing w:line="360" w:lineRule="auto"/>
        <w:jc w:val="center"/>
        <w:rPr>
          <w:sz w:val="20"/>
          <w:szCs w:val="20"/>
        </w:rPr>
      </w:pPr>
      <w:r w:rsidRPr="00631E04">
        <w:rPr>
          <w:sz w:val="20"/>
          <w:szCs w:val="20"/>
        </w:rPr>
        <w:t>Fuente: Elaboración propia.</w:t>
      </w:r>
    </w:p>
    <w:p w14:paraId="73C34B40" w14:textId="77777777" w:rsidR="00631E04" w:rsidRDefault="00631E04" w:rsidP="00E85066">
      <w:pPr>
        <w:spacing w:line="360" w:lineRule="auto"/>
        <w:jc w:val="both"/>
      </w:pPr>
    </w:p>
    <w:p w14:paraId="1C5FCAFE" w14:textId="08AF1601" w:rsidR="00E85066" w:rsidRPr="001C3B14" w:rsidRDefault="001C3B14" w:rsidP="00E85066">
      <w:pPr>
        <w:spacing w:line="360" w:lineRule="auto"/>
        <w:jc w:val="both"/>
      </w:pPr>
      <w:r>
        <w:t xml:space="preserve">De manera consecuente con los anteriores resultados, </w:t>
      </w:r>
      <w:r w:rsidR="006E0242">
        <w:t xml:space="preserve">el 100% de los </w:t>
      </w:r>
      <w:r w:rsidR="000705A9">
        <w:t xml:space="preserve">encuestados consideran </w:t>
      </w:r>
      <w:r w:rsidR="00EB387F">
        <w:t xml:space="preserve">que el actual sistema de evaluación docente no es integral en la forma que evalúa </w:t>
      </w:r>
      <w:r w:rsidR="00581006">
        <w:t>el desempeño docente en relación a los ejes misionales de Docencia, Investigación y Extensión</w:t>
      </w:r>
      <w:r w:rsidR="00D86609">
        <w:t xml:space="preserve">. </w:t>
      </w:r>
      <w:r w:rsidR="00E71EC0">
        <w:t xml:space="preserve">La Evaluación de desempeño actual, no incluye los ejes misionales de Investigación y Extensión como módulos </w:t>
      </w:r>
      <w:r w:rsidR="001E258E">
        <w:t xml:space="preserve">diferentes al de docencia, </w:t>
      </w:r>
      <w:r w:rsidR="00A9518E">
        <w:t>ni</w:t>
      </w:r>
      <w:r w:rsidR="001E258E">
        <w:t xml:space="preserve"> se integran preguntas relacionadas </w:t>
      </w:r>
      <w:r w:rsidR="00903528">
        <w:t>con las temáticas.</w:t>
      </w:r>
    </w:p>
    <w:p w14:paraId="35026BD3" w14:textId="77777777" w:rsidR="006033E9" w:rsidRDefault="006033E9" w:rsidP="001F3FD4">
      <w:pPr>
        <w:spacing w:line="360" w:lineRule="auto"/>
        <w:jc w:val="both"/>
        <w:rPr>
          <w:b/>
          <w:bCs/>
        </w:rPr>
      </w:pPr>
    </w:p>
    <w:p w14:paraId="2BD6B641" w14:textId="53162BEA" w:rsidR="00416F2C" w:rsidRPr="00A9518E" w:rsidRDefault="006033E9" w:rsidP="00A9518E">
      <w:pPr>
        <w:spacing w:line="360" w:lineRule="auto"/>
        <w:jc w:val="both"/>
        <w:rPr>
          <w:b/>
          <w:i/>
        </w:rPr>
      </w:pPr>
      <w:r w:rsidRPr="00903528">
        <w:rPr>
          <w:b/>
          <w:i/>
        </w:rPr>
        <w:t>¿Considera que el sistema de evaluación de desempeño docente de la Universidad Industrial de Santander está alineado al nuevo modelo pedagógico de la Universidad?</w:t>
      </w:r>
    </w:p>
    <w:p w14:paraId="0FFD0A7E" w14:textId="77777777" w:rsidR="007E3F27" w:rsidRPr="00A9518E" w:rsidRDefault="007E3F27" w:rsidP="00A9518E">
      <w:pPr>
        <w:spacing w:line="360" w:lineRule="auto"/>
        <w:jc w:val="both"/>
        <w:rPr>
          <w:b/>
          <w:bCs/>
          <w:i/>
          <w:iCs/>
        </w:rPr>
      </w:pPr>
    </w:p>
    <w:p w14:paraId="46FB3167" w14:textId="2BC2F137" w:rsidR="00416F2C" w:rsidRDefault="00416F2C" w:rsidP="00416F2C">
      <w:pPr>
        <w:pStyle w:val="Descripcin"/>
        <w:keepNext/>
        <w:jc w:val="center"/>
      </w:pPr>
      <w:r>
        <w:t xml:space="preserve">Ilustración </w:t>
      </w:r>
      <w:r>
        <w:fldChar w:fldCharType="begin"/>
      </w:r>
      <w:r>
        <w:instrText xml:space="preserve"> SEQ Ilustración \* ARABIC </w:instrText>
      </w:r>
      <w:r>
        <w:fldChar w:fldCharType="separate"/>
      </w:r>
      <w:r>
        <w:rPr>
          <w:noProof/>
        </w:rPr>
        <w:t>6</w:t>
      </w:r>
      <w:r>
        <w:fldChar w:fldCharType="end"/>
      </w:r>
      <w:r>
        <w:t xml:space="preserve"> </w:t>
      </w:r>
      <w:r w:rsidRPr="00827801">
        <w:t xml:space="preserve">Resultados Pregunta Diagnóstica sobre </w:t>
      </w:r>
      <w:r>
        <w:t>alineación</w:t>
      </w:r>
      <w:r w:rsidRPr="00827801">
        <w:t xml:space="preserve"> de la Evaluación Docente UIS actual</w:t>
      </w:r>
      <w:r>
        <w:rPr>
          <w:noProof/>
        </w:rPr>
        <w:t xml:space="preserve"> </w:t>
      </w:r>
    </w:p>
    <w:p w14:paraId="4E31FE95" w14:textId="1DFAD537" w:rsidR="006033E9" w:rsidRDefault="00863DA6" w:rsidP="00863DA6">
      <w:pPr>
        <w:spacing w:line="360" w:lineRule="auto"/>
        <w:jc w:val="center"/>
      </w:pPr>
      <w:r>
        <w:rPr>
          <w:noProof/>
        </w:rPr>
        <w:drawing>
          <wp:inline distT="0" distB="0" distL="0" distR="0" wp14:anchorId="49321436" wp14:editId="6B6B6129">
            <wp:extent cx="2669968" cy="2412000"/>
            <wp:effectExtent l="0" t="0" r="0" b="1270"/>
            <wp:docPr id="1299460656" name="Imagen 129946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a:extLst>
                        <a:ext uri="{28A0092B-C50C-407E-A947-70E740481C1C}">
                          <a14:useLocalDpi xmlns:a14="http://schemas.microsoft.com/office/drawing/2010/main" val="0"/>
                        </a:ext>
                      </a:extLst>
                    </a:blip>
                    <a:srcRect l="16042" t="1039" r="16865" b="1770"/>
                    <a:stretch/>
                  </pic:blipFill>
                  <pic:spPr bwMode="auto">
                    <a:xfrm>
                      <a:off x="0" y="0"/>
                      <a:ext cx="2669968" cy="2412000"/>
                    </a:xfrm>
                    <a:prstGeom prst="rect">
                      <a:avLst/>
                    </a:prstGeom>
                    <a:noFill/>
                    <a:ln>
                      <a:noFill/>
                    </a:ln>
                    <a:extLst>
                      <a:ext uri="{53640926-AAD7-44D8-BBD7-CCE9431645EC}">
                        <a14:shadowObscured xmlns:a14="http://schemas.microsoft.com/office/drawing/2010/main"/>
                      </a:ext>
                    </a:extLst>
                  </pic:spPr>
                </pic:pic>
              </a:graphicData>
            </a:graphic>
          </wp:inline>
        </w:drawing>
      </w:r>
    </w:p>
    <w:p w14:paraId="070F291B" w14:textId="36A83D64" w:rsidR="00922F47" w:rsidRPr="00D43F28" w:rsidRDefault="00922F47" w:rsidP="00863DA6">
      <w:pPr>
        <w:spacing w:line="360" w:lineRule="auto"/>
        <w:jc w:val="center"/>
        <w:rPr>
          <w:sz w:val="20"/>
          <w:szCs w:val="20"/>
        </w:rPr>
      </w:pPr>
      <w:r w:rsidRPr="00D43F28">
        <w:rPr>
          <w:sz w:val="20"/>
          <w:szCs w:val="20"/>
        </w:rPr>
        <w:t>Fuente: Elaboración propia.</w:t>
      </w:r>
    </w:p>
    <w:p w14:paraId="3AD64C62" w14:textId="0F8F8ABE" w:rsidR="006033E9" w:rsidRDefault="00D86609" w:rsidP="001F3FD4">
      <w:pPr>
        <w:spacing w:line="360" w:lineRule="auto"/>
        <w:jc w:val="both"/>
      </w:pPr>
      <w:r>
        <w:lastRenderedPageBreak/>
        <w:t>Igualmente, para esta pregunta el 100% de los encuestados consideran que el actual sistema de evaluación docente no está alineado al nuevo modelo pedagógico de la Universidad</w:t>
      </w:r>
      <w:r w:rsidR="002914A0">
        <w:t>. Cabe resaltar que el Modelo Pedagógico de la Universidad Industrial de Santander</w:t>
      </w:r>
      <w:r w:rsidR="004A5439">
        <w:rPr>
          <w:rStyle w:val="Refdenotaalpie"/>
        </w:rPr>
        <w:footnoteReference w:id="14"/>
      </w:r>
      <w:r>
        <w:t xml:space="preserve"> </w:t>
      </w:r>
      <w:r w:rsidR="00A27CEC">
        <w:t xml:space="preserve">se actualizó recientemente bajo el </w:t>
      </w:r>
      <w:r w:rsidR="004A5439" w:rsidRPr="00A27CEC">
        <w:t>Acuerdo</w:t>
      </w:r>
      <w:r w:rsidR="00A27CEC" w:rsidRPr="00A27CEC">
        <w:t xml:space="preserve"> N. 233 </w:t>
      </w:r>
      <w:r w:rsidR="004A5439">
        <w:t>de</w:t>
      </w:r>
      <w:r w:rsidR="00A27CEC" w:rsidRPr="00A27CEC">
        <w:t xml:space="preserve"> 2021</w:t>
      </w:r>
      <w:r w:rsidR="00021A8B">
        <w:t xml:space="preserve">, </w:t>
      </w:r>
      <w:r w:rsidR="00C05818">
        <w:t xml:space="preserve">en comparación con la Evaluación Docente UIS que no se ha sometido a los cambios y tendencias </w:t>
      </w:r>
      <w:r w:rsidR="00586A55">
        <w:t>presentes en la actualidad.</w:t>
      </w:r>
    </w:p>
    <w:p w14:paraId="74F4084E" w14:textId="77777777" w:rsidR="001E1EC7" w:rsidRPr="00BF252C" w:rsidRDefault="001E1EC7" w:rsidP="001F3FD4">
      <w:pPr>
        <w:spacing w:line="360" w:lineRule="auto"/>
        <w:jc w:val="both"/>
        <w:rPr>
          <w:b/>
          <w:bCs/>
        </w:rPr>
      </w:pPr>
    </w:p>
    <w:p w14:paraId="09C6C433" w14:textId="5047581F" w:rsidR="009459F9" w:rsidRPr="00BF252C" w:rsidRDefault="00AE2B27" w:rsidP="7DFEF3BD">
      <w:pPr>
        <w:spacing w:line="360" w:lineRule="auto"/>
        <w:jc w:val="both"/>
        <w:rPr>
          <w:b/>
        </w:rPr>
      </w:pPr>
      <w:r>
        <w:rPr>
          <w:b/>
          <w:bCs/>
        </w:rPr>
        <w:t xml:space="preserve">7. </w:t>
      </w:r>
      <w:r w:rsidR="00C82BE2">
        <w:rPr>
          <w:b/>
          <w:bCs/>
        </w:rPr>
        <w:t>DESARROLLO</w:t>
      </w:r>
    </w:p>
    <w:p w14:paraId="3E72A50B" w14:textId="77777777" w:rsidR="00D27D25" w:rsidRDefault="00D27D25" w:rsidP="4C18149B">
      <w:pPr>
        <w:spacing w:line="360" w:lineRule="auto"/>
        <w:jc w:val="both"/>
      </w:pPr>
    </w:p>
    <w:p w14:paraId="5BE54F53" w14:textId="42332080" w:rsidR="00C5123C" w:rsidRDefault="4C18149B" w:rsidP="4C18149B">
      <w:pPr>
        <w:spacing w:line="360" w:lineRule="auto"/>
        <w:jc w:val="both"/>
      </w:pPr>
      <w:r>
        <w:t xml:space="preserve">La evaluación de desempeño </w:t>
      </w:r>
      <w:r w:rsidR="00431E24">
        <w:t>propuesta</w:t>
      </w:r>
      <w:r>
        <w:t xml:space="preserve"> se basa en un modelo 360</w:t>
      </w:r>
      <w:r w:rsidR="00BD6C2B">
        <w:t>, ya que</w:t>
      </w:r>
      <w:r>
        <w:t xml:space="preserve">, </w:t>
      </w:r>
      <w:r w:rsidR="007A15C9">
        <w:t xml:space="preserve">aborda de mejor manera </w:t>
      </w:r>
      <w:r w:rsidR="00F85DF7">
        <w:t>la resolución de problemáticas evidenciadas</w:t>
      </w:r>
      <w:r w:rsidR="002E6C8A">
        <w:rPr>
          <w:rStyle w:val="Refdenotaalpie"/>
        </w:rPr>
        <w:footnoteReference w:id="15"/>
      </w:r>
      <w:r w:rsidR="00B7296C">
        <w:t>, puntualmente</w:t>
      </w:r>
      <w:r w:rsidR="00F85DF7">
        <w:t xml:space="preserve"> frente a</w:t>
      </w:r>
      <w:r w:rsidR="00FD2683" w:rsidRPr="00FD2683">
        <w:t xml:space="preserve"> </w:t>
      </w:r>
      <w:r w:rsidR="00B7296C">
        <w:t>la objetividad</w:t>
      </w:r>
      <w:r w:rsidR="00C5123C" w:rsidRPr="00C5123C">
        <w:t xml:space="preserve">, </w:t>
      </w:r>
      <w:r w:rsidR="00234604">
        <w:t xml:space="preserve">ya que en este se </w:t>
      </w:r>
      <w:r w:rsidR="00C5123C" w:rsidRPr="00C5123C">
        <w:t>evalúa</w:t>
      </w:r>
      <w:r w:rsidR="00234604">
        <w:t>n las múltiples</w:t>
      </w:r>
      <w:r w:rsidR="00C5123C" w:rsidRPr="00C5123C">
        <w:t xml:space="preserve"> competencias</w:t>
      </w:r>
      <w:r w:rsidR="00FD2683" w:rsidRPr="00FD2683">
        <w:t xml:space="preserve"> de </w:t>
      </w:r>
      <w:r w:rsidR="00C5123C" w:rsidRPr="00C5123C">
        <w:t>manera</w:t>
      </w:r>
      <w:r w:rsidR="00234604">
        <w:t xml:space="preserve"> diferente</w:t>
      </w:r>
      <w:r w:rsidR="00371E00">
        <w:t>, p</w:t>
      </w:r>
      <w:r w:rsidR="00C5123C" w:rsidRPr="00C5123C">
        <w:t xml:space="preserve">or ejemplo, el </w:t>
      </w:r>
      <w:r w:rsidR="0059734A">
        <w:t>desarrollo en</w:t>
      </w:r>
      <w:r w:rsidR="00FD2683" w:rsidRPr="00FD2683">
        <w:t xml:space="preserve"> </w:t>
      </w:r>
      <w:r w:rsidR="00C5123C" w:rsidRPr="00C5123C">
        <w:t xml:space="preserve">el </w:t>
      </w:r>
      <w:r w:rsidR="0059734A">
        <w:t>eje misional de extensión</w:t>
      </w:r>
      <w:r w:rsidR="00C5123C" w:rsidRPr="00C5123C">
        <w:t xml:space="preserve"> lo valorará mejor </w:t>
      </w:r>
      <w:r w:rsidR="0059734A">
        <w:t xml:space="preserve">el docente </w:t>
      </w:r>
      <w:r w:rsidR="00C5123C" w:rsidRPr="00C5123C">
        <w:t xml:space="preserve">que un </w:t>
      </w:r>
      <w:r w:rsidR="0059734A">
        <w:t>estudiante</w:t>
      </w:r>
      <w:r w:rsidR="00C5123C" w:rsidRPr="00C5123C">
        <w:t xml:space="preserve">. </w:t>
      </w:r>
      <w:r w:rsidR="00612B00">
        <w:t xml:space="preserve">Además, </w:t>
      </w:r>
      <w:r w:rsidR="0090540A">
        <w:t xml:space="preserve">usando </w:t>
      </w:r>
      <w:r w:rsidR="00C47E5A">
        <w:t>este</w:t>
      </w:r>
      <w:r w:rsidR="0090540A">
        <w:t xml:space="preserve"> modelo, se obtiene mucha más</w:t>
      </w:r>
      <w:r w:rsidR="00612B00">
        <w:t xml:space="preserve"> información del </w:t>
      </w:r>
      <w:r w:rsidR="00435182">
        <w:t>impacto del</w:t>
      </w:r>
      <w:r w:rsidR="00612B00">
        <w:t xml:space="preserve"> </w:t>
      </w:r>
      <w:r w:rsidR="00C47E5A">
        <w:t>docente</w:t>
      </w:r>
      <w:r w:rsidR="00435182">
        <w:t xml:space="preserve"> EIP, </w:t>
      </w:r>
      <w:r w:rsidR="004C79DE">
        <w:t>al incluir diferentes evaluadores</w:t>
      </w:r>
      <w:r w:rsidR="0038313E">
        <w:rPr>
          <w:rStyle w:val="Refdenotaalpie"/>
        </w:rPr>
        <w:footnoteReference w:id="16"/>
      </w:r>
      <w:r w:rsidR="004C79DE">
        <w:t xml:space="preserve">, logrando así </w:t>
      </w:r>
      <w:r w:rsidR="00435182">
        <w:t>resalta</w:t>
      </w:r>
      <w:r w:rsidR="004C79DE">
        <w:t>r</w:t>
      </w:r>
      <w:r w:rsidR="00435182">
        <w:t xml:space="preserve"> </w:t>
      </w:r>
      <w:r w:rsidR="004C79DE">
        <w:t>las</w:t>
      </w:r>
      <w:r w:rsidR="00612B00">
        <w:t xml:space="preserve"> competencias clave y </w:t>
      </w:r>
      <w:r w:rsidR="00435182">
        <w:t>sus</w:t>
      </w:r>
      <w:r w:rsidR="00612B00">
        <w:t xml:space="preserve"> fortalezas</w:t>
      </w:r>
      <w:r w:rsidR="00435182">
        <w:t>-</w:t>
      </w:r>
      <w:r w:rsidR="00612B00">
        <w:t>debilidades</w:t>
      </w:r>
      <w:r w:rsidR="004C79DE">
        <w:t xml:space="preserve"> del docente evaluado</w:t>
      </w:r>
      <w:r w:rsidR="00612B00">
        <w:t>.</w:t>
      </w:r>
    </w:p>
    <w:p w14:paraId="1F0F8DE2" w14:textId="77777777" w:rsidR="00F94E52" w:rsidRDefault="00F94E52" w:rsidP="00612B00">
      <w:pPr>
        <w:spacing w:line="360" w:lineRule="auto"/>
        <w:jc w:val="both"/>
      </w:pPr>
    </w:p>
    <w:p w14:paraId="744DA1E3" w14:textId="63E0A8EB" w:rsidR="00DF7E78" w:rsidRPr="00A01406" w:rsidRDefault="00F94E52" w:rsidP="00612B00">
      <w:pPr>
        <w:spacing w:line="360" w:lineRule="auto"/>
        <w:jc w:val="both"/>
      </w:pPr>
      <w:r w:rsidRPr="00971FA1">
        <w:t>La obtención de un modelo ágil</w:t>
      </w:r>
      <w:r w:rsidR="00765D2B" w:rsidRPr="00971FA1">
        <w:rPr>
          <w:rStyle w:val="Refdenotaalpie"/>
        </w:rPr>
        <w:footnoteReference w:id="17"/>
      </w:r>
      <w:r w:rsidR="00650F19" w:rsidRPr="00971FA1">
        <w:t>,</w:t>
      </w:r>
      <w:r w:rsidR="006D1D3B" w:rsidRPr="00971FA1">
        <w:t xml:space="preserve"> para esta propuesta, </w:t>
      </w:r>
      <w:r w:rsidRPr="00971FA1">
        <w:t xml:space="preserve">se </w:t>
      </w:r>
      <w:r w:rsidR="00765D2B">
        <w:t>refleja</w:t>
      </w:r>
      <w:r w:rsidR="00B119BE">
        <w:t xml:space="preserve"> al</w:t>
      </w:r>
      <w:r>
        <w:t xml:space="preserve"> </w:t>
      </w:r>
      <w:r w:rsidR="0022524A">
        <w:t>centrar</w:t>
      </w:r>
      <w:r w:rsidR="00B84F04">
        <w:t xml:space="preserve"> el instrumento en el docente como </w:t>
      </w:r>
      <w:r w:rsidR="0047302D">
        <w:t>generador</w:t>
      </w:r>
      <w:r w:rsidR="00820802">
        <w:t xml:space="preserve"> </w:t>
      </w:r>
      <w:r w:rsidR="0036430C">
        <w:t xml:space="preserve">de </w:t>
      </w:r>
      <w:r w:rsidR="0047302D">
        <w:t xml:space="preserve">valor </w:t>
      </w:r>
      <w:r w:rsidR="00155449">
        <w:t>dentro de los tres ejes misionales</w:t>
      </w:r>
      <w:r w:rsidR="00155449">
        <w:rPr>
          <w:rStyle w:val="Refdenotaalpie"/>
        </w:rPr>
        <w:footnoteReference w:id="18"/>
      </w:r>
      <w:r w:rsidR="0047302D">
        <w:t xml:space="preserve"> y no </w:t>
      </w:r>
      <w:r w:rsidR="00765D2B">
        <w:t>únicamente</w:t>
      </w:r>
      <w:r w:rsidR="0047302D">
        <w:t xml:space="preserve"> en el proceso de docencia</w:t>
      </w:r>
      <w:r w:rsidR="00765D2B">
        <w:t xml:space="preserve">. </w:t>
      </w:r>
      <w:r w:rsidR="0084106E">
        <w:t xml:space="preserve">Junto a esto, se tiene también que el instrumento </w:t>
      </w:r>
      <w:r w:rsidR="00884B34">
        <w:t>al satisfacer una necesidad presente en la Escuela</w:t>
      </w:r>
      <w:r w:rsidR="007A2A85">
        <w:t>, el desarrollo de este se vuelve</w:t>
      </w:r>
      <w:r w:rsidR="00D24967">
        <w:t xml:space="preserve"> </w:t>
      </w:r>
      <w:r w:rsidR="00367EC7">
        <w:t>relevante y conveniente</w:t>
      </w:r>
      <w:r w:rsidR="007A2A85">
        <w:t>.</w:t>
      </w:r>
      <w:r w:rsidR="00971FA1">
        <w:t xml:space="preserve"> </w:t>
      </w:r>
      <w:r w:rsidR="00D72BE8" w:rsidRPr="00A01406">
        <w:t>En</w:t>
      </w:r>
      <w:r w:rsidR="006F4568" w:rsidRPr="00A01406">
        <w:t xml:space="preserve"> tercera instancia, </w:t>
      </w:r>
      <w:r w:rsidR="00CB24E9" w:rsidRPr="00A01406">
        <w:t xml:space="preserve">frente a un factor tan importante como lo es </w:t>
      </w:r>
      <w:r w:rsidR="00D72BE8" w:rsidRPr="00A01406">
        <w:t>la</w:t>
      </w:r>
      <w:r w:rsidR="00CB24E9" w:rsidRPr="00A01406">
        <w:t xml:space="preserve"> interacción de la Escuela con sus docentes, </w:t>
      </w:r>
      <w:r w:rsidR="0018080F" w:rsidRPr="00A01406">
        <w:t>el proceso de</w:t>
      </w:r>
      <w:r w:rsidR="00D72BE8" w:rsidRPr="00A01406">
        <w:t xml:space="preserve"> </w:t>
      </w:r>
      <w:r w:rsidR="00AE2659" w:rsidRPr="00A01406">
        <w:t xml:space="preserve">retroalimentación constante </w:t>
      </w:r>
      <w:r w:rsidR="00206467" w:rsidRPr="00A01406">
        <w:t xml:space="preserve">y apreciación de la labor, contribuyen </w:t>
      </w:r>
      <w:r w:rsidR="000E6E77" w:rsidRPr="00A01406">
        <w:t>positivamente en el relacionamiento.</w:t>
      </w:r>
      <w:r w:rsidR="00D366A0" w:rsidRPr="00A01406">
        <w:t xml:space="preserve"> Finalmente, </w:t>
      </w:r>
      <w:r w:rsidR="005404B8" w:rsidRPr="00A01406">
        <w:t>con las estrategias de mejora que</w:t>
      </w:r>
      <w:r w:rsidR="00D366A0" w:rsidRPr="00A01406">
        <w:t xml:space="preserve"> </w:t>
      </w:r>
      <w:r w:rsidR="00433651" w:rsidRPr="00A01406">
        <w:t>conlleva la evaluación de desempeño</w:t>
      </w:r>
      <w:r w:rsidR="00F05F0A" w:rsidRPr="00A01406">
        <w:t xml:space="preserve">, </w:t>
      </w:r>
      <w:r w:rsidR="00D366A0" w:rsidRPr="00A01406">
        <w:t xml:space="preserve">se </w:t>
      </w:r>
      <w:r w:rsidR="00DF7E78" w:rsidRPr="00A01406">
        <w:t xml:space="preserve">busca la adaptación </w:t>
      </w:r>
      <w:r w:rsidR="00585A1E" w:rsidRPr="00A01406">
        <w:t>y respuesta</w:t>
      </w:r>
      <w:r w:rsidR="00DF7E78" w:rsidRPr="00A01406">
        <w:t xml:space="preserve"> al cambio</w:t>
      </w:r>
      <w:r w:rsidR="0079623C" w:rsidRPr="00A01406">
        <w:t xml:space="preserve">, </w:t>
      </w:r>
      <w:r w:rsidR="00987E24" w:rsidRPr="00A01406">
        <w:t xml:space="preserve">al ejecutarlas de manera en que </w:t>
      </w:r>
      <w:r w:rsidR="009C31F4" w:rsidRPr="00A01406">
        <w:t xml:space="preserve">el docente fortalezca sus </w:t>
      </w:r>
      <w:r w:rsidR="00BC3B0A" w:rsidRPr="00A01406">
        <w:t xml:space="preserve">falencias progresivamente. </w:t>
      </w:r>
    </w:p>
    <w:p w14:paraId="17D88AF9" w14:textId="77777777" w:rsidR="00C5123C" w:rsidRPr="00971FA1" w:rsidRDefault="00C5123C" w:rsidP="4C18149B">
      <w:pPr>
        <w:spacing w:line="360" w:lineRule="auto"/>
        <w:jc w:val="both"/>
        <w:rPr>
          <w:color w:val="548DD4" w:themeColor="text2" w:themeTint="99"/>
        </w:rPr>
      </w:pPr>
    </w:p>
    <w:p w14:paraId="260BE24E" w14:textId="7B405160" w:rsidR="4C18149B" w:rsidRDefault="00651459" w:rsidP="4C18149B">
      <w:pPr>
        <w:spacing w:line="360" w:lineRule="auto"/>
        <w:jc w:val="both"/>
      </w:pPr>
      <w:r>
        <w:lastRenderedPageBreak/>
        <w:t>Referente a la estructuración, e</w:t>
      </w:r>
      <w:r w:rsidR="0038313E">
        <w:t>l instrumento</w:t>
      </w:r>
      <w:r w:rsidR="009B25B8">
        <w:t xml:space="preserve"> </w:t>
      </w:r>
      <w:r w:rsidR="003771B5">
        <w:t>propuesto</w:t>
      </w:r>
      <w:r w:rsidR="4C18149B">
        <w:t xml:space="preserve"> consta de </w:t>
      </w:r>
      <w:r w:rsidR="003771B5">
        <w:t>tres (</w:t>
      </w:r>
      <w:r w:rsidR="4C18149B">
        <w:t>3</w:t>
      </w:r>
      <w:r w:rsidR="003771B5">
        <w:t>)</w:t>
      </w:r>
      <w:r w:rsidR="4C18149B">
        <w:t xml:space="preserve"> partes importantes, </w:t>
      </w:r>
      <w:r w:rsidR="003771B5">
        <w:t xml:space="preserve">siendo </w:t>
      </w:r>
      <w:r w:rsidR="00DE6BF7">
        <w:t>estos</w:t>
      </w:r>
      <w:r w:rsidR="003771B5">
        <w:t xml:space="preserve"> l</w:t>
      </w:r>
      <w:r w:rsidR="00DE6BF7">
        <w:t>os módulos de</w:t>
      </w:r>
      <w:r w:rsidR="4C18149B">
        <w:t xml:space="preserve"> Autoevaluación, Evaluación por pares, Evaluación del estudiante.</w:t>
      </w:r>
      <w:r w:rsidR="00C163B6">
        <w:t xml:space="preserve"> </w:t>
      </w:r>
    </w:p>
    <w:p w14:paraId="37DFFC82" w14:textId="77777777" w:rsidR="005254C7" w:rsidRDefault="005254C7" w:rsidP="4C18149B">
      <w:pPr>
        <w:spacing w:line="360" w:lineRule="auto"/>
        <w:jc w:val="both"/>
      </w:pPr>
    </w:p>
    <w:p w14:paraId="7A7BAE3D" w14:textId="640A3FB5" w:rsidR="00912618" w:rsidRDefault="00AE2B27" w:rsidP="00D7782B">
      <w:pPr>
        <w:spacing w:line="360" w:lineRule="auto"/>
        <w:jc w:val="both"/>
        <w:rPr>
          <w:b/>
          <w:bCs/>
        </w:rPr>
      </w:pPr>
      <w:r>
        <w:rPr>
          <w:b/>
          <w:bCs/>
        </w:rPr>
        <w:t xml:space="preserve">7.1 </w:t>
      </w:r>
      <w:r w:rsidR="001F1ABF" w:rsidRPr="00912618">
        <w:rPr>
          <w:b/>
          <w:bCs/>
        </w:rPr>
        <w:t>MÓDULO AUTOEVALUATIVO</w:t>
      </w:r>
    </w:p>
    <w:p w14:paraId="5BF1C0FE" w14:textId="77777777" w:rsidR="00D27D25" w:rsidRDefault="00D27D25" w:rsidP="00DE2872">
      <w:pPr>
        <w:spacing w:line="360" w:lineRule="auto"/>
        <w:jc w:val="both"/>
      </w:pPr>
    </w:p>
    <w:p w14:paraId="0B95DBB9" w14:textId="4F3268F8" w:rsidR="002D1034" w:rsidRDefault="008575E8" w:rsidP="001F1ABF">
      <w:pPr>
        <w:spacing w:line="360" w:lineRule="auto"/>
        <w:jc w:val="both"/>
      </w:pPr>
      <w:r>
        <w:t xml:space="preserve">Este espacio está destinado para que cada docente </w:t>
      </w:r>
      <w:r w:rsidR="00397A9D">
        <w:t>evalué su desempeño dentro de los tres ejes misionales de la Universidad Industrial de Santander</w:t>
      </w:r>
      <w:r w:rsidR="00F7139D">
        <w:t xml:space="preserve"> </w:t>
      </w:r>
      <w:r w:rsidR="00F7139D" w:rsidRPr="006D4549">
        <w:t xml:space="preserve">definidos </w:t>
      </w:r>
      <w:r w:rsidR="0079511D" w:rsidRPr="006D4549">
        <w:t>en el</w:t>
      </w:r>
      <w:r w:rsidR="00F7139D">
        <w:t xml:space="preserve"> </w:t>
      </w:r>
      <w:r w:rsidR="006D4549">
        <w:t xml:space="preserve">Estatuto General correspondiente al </w:t>
      </w:r>
      <w:r w:rsidR="006D4549" w:rsidRPr="006D4549">
        <w:t>Acuerdo de Consejo Superior No. 166 de 1993</w:t>
      </w:r>
      <w:r w:rsidR="006D4549">
        <w:t>. Por consiguiente,</w:t>
      </w:r>
      <w:r w:rsidR="000554C6">
        <w:t xml:space="preserve"> se presentan tres (3) Submódulos </w:t>
      </w:r>
      <w:r w:rsidR="00D80263">
        <w:t>correspondientes a estos ejes.</w:t>
      </w:r>
      <w:r w:rsidR="00921C18">
        <w:t xml:space="preserve"> </w:t>
      </w:r>
    </w:p>
    <w:p w14:paraId="1BE53B57" w14:textId="77777777" w:rsidR="002D1034" w:rsidRDefault="002D1034" w:rsidP="001F1ABF">
      <w:pPr>
        <w:spacing w:line="360" w:lineRule="auto"/>
        <w:jc w:val="both"/>
      </w:pPr>
    </w:p>
    <w:p w14:paraId="32EA849B" w14:textId="47D79E31" w:rsidR="005C08E0" w:rsidRPr="00D27D25" w:rsidRDefault="003C37E1" w:rsidP="00DE2872">
      <w:pPr>
        <w:spacing w:line="360" w:lineRule="auto"/>
        <w:jc w:val="both"/>
        <w:rPr>
          <w:color w:val="000000"/>
          <w:shd w:val="clear" w:color="auto" w:fill="FFFFFF"/>
        </w:rPr>
      </w:pPr>
      <w:r>
        <w:t>La autoevaluación juega un papel clave dentro del proceso de evaluación del desempeño, puesto que</w:t>
      </w:r>
      <w:r w:rsidR="00497159">
        <w:t xml:space="preserve"> </w:t>
      </w:r>
      <w:r w:rsidR="00497159" w:rsidRPr="00497159">
        <w:t xml:space="preserve">ayuda al docente no solo a tomar conciencia de su propia actividad, sino que también a asumir la responsabilidad de reflexionar de forma crítica y proactiva sobre su práctica en torno a ella para mejorar. </w:t>
      </w:r>
      <w:r w:rsidR="00DE2872">
        <w:t xml:space="preserve">Es el mismo docente, en su proceso de autocrítica, la </w:t>
      </w:r>
      <w:r w:rsidR="00DE2872">
        <w:rPr>
          <w:color w:val="000000"/>
          <w:shd w:val="clear" w:color="auto" w:fill="FFFFFF"/>
        </w:rPr>
        <w:t>persona idónea para valorar y emitir conceptos frente a los ejes en las que se desenvuelve</w:t>
      </w:r>
      <w:r w:rsidR="005C08E0">
        <w:rPr>
          <w:color w:val="000000"/>
          <w:shd w:val="clear" w:color="auto" w:fill="FFFFFF"/>
        </w:rPr>
        <w:t>.</w:t>
      </w:r>
      <w:r w:rsidR="00D27D25">
        <w:rPr>
          <w:color w:val="000000"/>
          <w:shd w:val="clear" w:color="auto" w:fill="FFFFFF"/>
        </w:rPr>
        <w:t xml:space="preserve"> </w:t>
      </w:r>
      <w:r w:rsidR="005C08E0">
        <w:rPr>
          <w:color w:val="000000"/>
          <w:shd w:val="clear" w:color="auto" w:fill="FFFFFF"/>
        </w:rPr>
        <w:t xml:space="preserve">A </w:t>
      </w:r>
      <w:r w:rsidR="00906637">
        <w:rPr>
          <w:color w:val="000000"/>
          <w:shd w:val="clear" w:color="auto" w:fill="FFFFFF"/>
        </w:rPr>
        <w:t>continuación,</w:t>
      </w:r>
      <w:r w:rsidR="005C08E0">
        <w:rPr>
          <w:color w:val="000000"/>
          <w:shd w:val="clear" w:color="auto" w:fill="FFFFFF"/>
        </w:rPr>
        <w:t xml:space="preserve"> se presentan las preguntas que componen cada uno de estos submódulos:</w:t>
      </w:r>
    </w:p>
    <w:p w14:paraId="4D3964AA" w14:textId="77777777" w:rsidR="00D80263" w:rsidRPr="008575E8" w:rsidRDefault="00D80263" w:rsidP="001F1ABF">
      <w:pPr>
        <w:spacing w:line="360" w:lineRule="auto"/>
        <w:jc w:val="both"/>
      </w:pPr>
    </w:p>
    <w:p w14:paraId="742C4E6A" w14:textId="4A8749F0" w:rsidR="00E441E2" w:rsidRDefault="00E441E2" w:rsidP="001F1ABF">
      <w:pPr>
        <w:spacing w:line="360" w:lineRule="auto"/>
        <w:jc w:val="both"/>
        <w:rPr>
          <w:b/>
          <w:bCs/>
        </w:rPr>
      </w:pPr>
      <w:r>
        <w:rPr>
          <w:b/>
          <w:bCs/>
        </w:rPr>
        <w:t xml:space="preserve">7.1.1 SUBMÓDULO DE </w:t>
      </w:r>
      <w:r w:rsidRPr="001F1ABF">
        <w:rPr>
          <w:b/>
          <w:bCs/>
        </w:rPr>
        <w:t>DOCENCIA</w:t>
      </w:r>
    </w:p>
    <w:p w14:paraId="7865BA7C" w14:textId="77777777" w:rsidR="00D27D25" w:rsidRDefault="00D27D25" w:rsidP="001F1ABF">
      <w:pPr>
        <w:spacing w:line="360" w:lineRule="auto"/>
        <w:jc w:val="both"/>
      </w:pPr>
    </w:p>
    <w:p w14:paraId="38B43485" w14:textId="42F7CD4B" w:rsidR="00E84E71" w:rsidRDefault="00D80263" w:rsidP="001F1ABF">
      <w:pPr>
        <w:spacing w:line="360" w:lineRule="auto"/>
        <w:jc w:val="both"/>
      </w:pPr>
      <w:r w:rsidRPr="00FA3D25">
        <w:t xml:space="preserve">En este Submódulo, el docente </w:t>
      </w:r>
      <w:r w:rsidR="00DD3E27" w:rsidRPr="00FA3D25">
        <w:t>se autoevalúa bajo el eje de docencia</w:t>
      </w:r>
      <w:r w:rsidR="00964A6B">
        <w:t>. Se entiende</w:t>
      </w:r>
      <w:r w:rsidR="00CD121D">
        <w:t xml:space="preserve"> por docencia</w:t>
      </w:r>
      <w:r w:rsidR="008E0E69">
        <w:t>, según el Estat</w:t>
      </w:r>
      <w:r w:rsidR="00361520">
        <w:t xml:space="preserve">uto General de la UIS, </w:t>
      </w:r>
      <w:r w:rsidR="00CD121D">
        <w:t>a los</w:t>
      </w:r>
      <w:r w:rsidR="00DD3E27" w:rsidRPr="00FA3D25">
        <w:t xml:space="preserve"> </w:t>
      </w:r>
      <w:r w:rsidR="008E0E69">
        <w:t>p</w:t>
      </w:r>
      <w:r w:rsidR="00FA3D25" w:rsidRPr="00FA3D25">
        <w:t>rocesos</w:t>
      </w:r>
      <w:r w:rsidR="00FA3D25">
        <w:t xml:space="preserve"> </w:t>
      </w:r>
      <w:r w:rsidR="008E0E69">
        <w:t>de formación</w:t>
      </w:r>
      <w:r w:rsidR="00FA3D25" w:rsidRPr="00FA3D25">
        <w:t xml:space="preserve"> integral</w:t>
      </w:r>
      <w:r w:rsidR="0078591F">
        <w:t>es</w:t>
      </w:r>
      <w:r w:rsidR="00FA3D25" w:rsidRPr="00FA3D25">
        <w:t xml:space="preserve"> </w:t>
      </w:r>
      <w:r w:rsidR="008C3099">
        <w:t xml:space="preserve">de ciudadanos profesionales, capaces de desempeñarse </w:t>
      </w:r>
      <w:r w:rsidR="00083686">
        <w:t xml:space="preserve">con altos estándares de </w:t>
      </w:r>
      <w:r w:rsidR="00B0781A">
        <w:t>calidad</w:t>
      </w:r>
      <w:r w:rsidR="00660C0C">
        <w:t xml:space="preserve">. </w:t>
      </w:r>
      <w:r w:rsidR="00B0781A">
        <w:t xml:space="preserve"> </w:t>
      </w:r>
      <w:r w:rsidR="00690815">
        <w:t>A continuación, se presentan las preguntas propuestas para el submódulo en cuestión</w:t>
      </w:r>
      <w:r w:rsidR="00E84E71">
        <w:t>:</w:t>
      </w:r>
    </w:p>
    <w:p w14:paraId="16D05D83" w14:textId="13943B50" w:rsidR="00E441E2" w:rsidRPr="00FA3D25" w:rsidRDefault="00DD3E27" w:rsidP="001F1ABF">
      <w:pPr>
        <w:spacing w:line="360" w:lineRule="auto"/>
        <w:jc w:val="both"/>
      </w:pPr>
      <w:r w:rsidRPr="00FA3D25">
        <w:t xml:space="preserve"> </w:t>
      </w:r>
    </w:p>
    <w:p w14:paraId="06FE76D3" w14:textId="01017FC3" w:rsidR="00912618" w:rsidRDefault="00912618" w:rsidP="00E441E2">
      <w:pPr>
        <w:pStyle w:val="Prrafodelista"/>
        <w:numPr>
          <w:ilvl w:val="0"/>
          <w:numId w:val="23"/>
        </w:numPr>
        <w:spacing w:line="360" w:lineRule="auto"/>
        <w:jc w:val="both"/>
      </w:pPr>
      <w:r>
        <w:t>Considero que conozco, estructuro y aplico en su totalidad los contenidos establecidos de la(s) materia(s) que imparto.</w:t>
      </w:r>
      <w:r w:rsidR="00A7470F">
        <w:t xml:space="preserve"> (E)</w:t>
      </w:r>
      <w:r w:rsidR="00D454BD">
        <w:t xml:space="preserve"> </w:t>
      </w:r>
    </w:p>
    <w:p w14:paraId="6B213585" w14:textId="318F1683" w:rsidR="00912618" w:rsidRDefault="00912618" w:rsidP="00E441E2">
      <w:pPr>
        <w:pStyle w:val="Prrafodelista"/>
        <w:numPr>
          <w:ilvl w:val="0"/>
          <w:numId w:val="23"/>
        </w:numPr>
        <w:spacing w:line="360" w:lineRule="auto"/>
        <w:jc w:val="both"/>
      </w:pPr>
      <w:r>
        <w:t>Soy claro y conciso con las temáticas de clase, procurando que tengan una estructura congruente a lo largo del semestre.</w:t>
      </w:r>
      <w:r w:rsidR="00A7470F" w:rsidRPr="00A7470F">
        <w:t xml:space="preserve"> </w:t>
      </w:r>
      <w:r w:rsidR="00A7470F">
        <w:t>(E)</w:t>
      </w:r>
      <w:r w:rsidR="000947FA">
        <w:t xml:space="preserve"> </w:t>
      </w:r>
    </w:p>
    <w:p w14:paraId="740F2A59" w14:textId="632D532D" w:rsidR="00912618" w:rsidRDefault="00912618" w:rsidP="00E441E2">
      <w:pPr>
        <w:pStyle w:val="Prrafodelista"/>
        <w:numPr>
          <w:ilvl w:val="0"/>
          <w:numId w:val="23"/>
        </w:numPr>
        <w:spacing w:line="360" w:lineRule="auto"/>
        <w:jc w:val="both"/>
      </w:pPr>
      <w:r>
        <w:t xml:space="preserve">Incorporo estrategias pedagógicas </w:t>
      </w:r>
      <w:r w:rsidRPr="00814414">
        <w:t>complementarias</w:t>
      </w:r>
      <w:r>
        <w:t xml:space="preserve"> a la clase magistral</w:t>
      </w:r>
      <w:r w:rsidR="007351D3">
        <w:rPr>
          <w:rStyle w:val="Refdenotaalpie"/>
        </w:rPr>
        <w:footnoteReference w:id="19"/>
      </w:r>
      <w:r>
        <w:t>.</w:t>
      </w:r>
      <w:r w:rsidR="00A7470F" w:rsidRPr="00A7470F">
        <w:t xml:space="preserve"> </w:t>
      </w:r>
      <w:r w:rsidR="00A7470F">
        <w:t>(E)</w:t>
      </w:r>
      <w:r w:rsidR="00D46D90">
        <w:t xml:space="preserve"> </w:t>
      </w:r>
    </w:p>
    <w:p w14:paraId="04D87C11" w14:textId="5FD90214" w:rsidR="00912618" w:rsidRDefault="00912618" w:rsidP="00E441E2">
      <w:pPr>
        <w:pStyle w:val="Prrafodelista"/>
        <w:numPr>
          <w:ilvl w:val="0"/>
          <w:numId w:val="23"/>
        </w:numPr>
        <w:spacing w:line="360" w:lineRule="auto"/>
        <w:jc w:val="both"/>
      </w:pPr>
      <w:r>
        <w:lastRenderedPageBreak/>
        <w:t xml:space="preserve">Hago buen uso de las herramientas </w:t>
      </w:r>
      <w:proofErr w:type="spellStart"/>
      <w:r>
        <w:t>TICs</w:t>
      </w:r>
      <w:proofErr w:type="spellEnd"/>
      <w:r w:rsidR="00C1314E">
        <w:t xml:space="preserve"> (</w:t>
      </w:r>
      <w:r w:rsidR="00213A5F">
        <w:t>A</w:t>
      </w:r>
      <w:r w:rsidR="00C1314E">
        <w:t xml:space="preserve">ula Moodle, </w:t>
      </w:r>
      <w:r w:rsidR="00F557D0">
        <w:t>b</w:t>
      </w:r>
      <w:r w:rsidR="00C1314E">
        <w:t xml:space="preserve">ases de datos, softwares especializados, </w:t>
      </w:r>
      <w:r w:rsidR="002524BF">
        <w:t xml:space="preserve">aplicaciones, </w:t>
      </w:r>
      <w:r w:rsidR="004D162D">
        <w:t xml:space="preserve">plataformas, </w:t>
      </w:r>
      <w:r w:rsidR="00701E52">
        <w:t>e-books</w:t>
      </w:r>
      <w:r w:rsidR="00AD7CE2">
        <w:t xml:space="preserve">, </w:t>
      </w:r>
      <w:r w:rsidR="004A7B0C">
        <w:t>etc</w:t>
      </w:r>
      <w:r w:rsidR="00EC2D73">
        <w:t>.</w:t>
      </w:r>
      <w:r w:rsidR="00382A8E">
        <w:t>)</w:t>
      </w:r>
      <w:r>
        <w:t xml:space="preserve"> proporcionadas por la Universidad.</w:t>
      </w:r>
      <w:r w:rsidR="00A7470F" w:rsidRPr="00A7470F">
        <w:t xml:space="preserve"> </w:t>
      </w:r>
      <w:r w:rsidR="00A7470F">
        <w:t>(E)</w:t>
      </w:r>
      <w:r w:rsidR="00D46D90">
        <w:t xml:space="preserve"> </w:t>
      </w:r>
    </w:p>
    <w:p w14:paraId="6D6976E6" w14:textId="2331B161" w:rsidR="00AD7CE2" w:rsidRDefault="009D5986" w:rsidP="00E441E2">
      <w:pPr>
        <w:pStyle w:val="Prrafodelista"/>
        <w:numPr>
          <w:ilvl w:val="0"/>
          <w:numId w:val="23"/>
        </w:numPr>
        <w:spacing w:line="360" w:lineRule="auto"/>
        <w:jc w:val="both"/>
      </w:pPr>
      <w:r>
        <w:t>Propicio</w:t>
      </w:r>
      <w:r w:rsidR="00B919CD" w:rsidRPr="00B919CD">
        <w:t xml:space="preserve"> estrategias</w:t>
      </w:r>
      <w:r>
        <w:t xml:space="preserve"> de trabajo autónomo en los estudiantes, distintas a l</w:t>
      </w:r>
      <w:r w:rsidR="00C0216C">
        <w:t>a clase magistral, que fortalezcan los conocimientos adquiridos.</w:t>
      </w:r>
      <w:r w:rsidR="00B919CD" w:rsidRPr="00B919CD">
        <w:t xml:space="preserve"> </w:t>
      </w:r>
      <w:r w:rsidR="00A7470F">
        <w:t>(E)</w:t>
      </w:r>
      <w:r w:rsidR="00121BBA">
        <w:t xml:space="preserve"> </w:t>
      </w:r>
    </w:p>
    <w:p w14:paraId="56456D51" w14:textId="446E903C" w:rsidR="00011FE9" w:rsidRDefault="00C0216C" w:rsidP="00E441E2">
      <w:pPr>
        <w:pStyle w:val="Prrafodelista"/>
        <w:numPr>
          <w:ilvl w:val="0"/>
          <w:numId w:val="23"/>
        </w:numPr>
        <w:spacing w:line="360" w:lineRule="auto"/>
        <w:jc w:val="both"/>
      </w:pPr>
      <w:r w:rsidRPr="00031107">
        <w:t xml:space="preserve">Proporciono </w:t>
      </w:r>
      <w:r w:rsidR="006565B7">
        <w:t>un</w:t>
      </w:r>
      <w:r w:rsidRPr="00031107">
        <w:t xml:space="preserve"> espacio de consulta </w:t>
      </w:r>
      <w:r w:rsidR="0067485E">
        <w:t xml:space="preserve">en el cual </w:t>
      </w:r>
      <w:r w:rsidR="00011FE9">
        <w:t xml:space="preserve">me encuentro disponible y dispuesto a </w:t>
      </w:r>
      <w:r w:rsidR="0067485E">
        <w:t>orientar</w:t>
      </w:r>
      <w:r w:rsidR="00011FE9">
        <w:t xml:space="preserve"> </w:t>
      </w:r>
      <w:r w:rsidR="0067485E">
        <w:t>los estudiantes</w:t>
      </w:r>
      <w:r w:rsidR="00011FE9">
        <w:t xml:space="preserve">. </w:t>
      </w:r>
      <w:r w:rsidR="00A7470F">
        <w:t>(E)</w:t>
      </w:r>
      <w:r w:rsidR="00667D51">
        <w:t xml:space="preserve"> </w:t>
      </w:r>
    </w:p>
    <w:p w14:paraId="573626DC" w14:textId="60A017E6" w:rsidR="00912618" w:rsidRDefault="00912618" w:rsidP="00E441E2">
      <w:pPr>
        <w:pStyle w:val="Prrafodelista"/>
        <w:numPr>
          <w:ilvl w:val="0"/>
          <w:numId w:val="23"/>
        </w:numPr>
        <w:spacing w:line="360" w:lineRule="auto"/>
        <w:jc w:val="both"/>
      </w:pPr>
      <w:r>
        <w:t>Genero en clase espacios de opinión y diálogo con los estudiantes.</w:t>
      </w:r>
      <w:r w:rsidR="00A7470F" w:rsidRPr="00A7470F">
        <w:t xml:space="preserve"> </w:t>
      </w:r>
      <w:r w:rsidR="00A7470F">
        <w:t>(E)</w:t>
      </w:r>
      <w:r w:rsidR="00D454BD">
        <w:t xml:space="preserve"> </w:t>
      </w:r>
    </w:p>
    <w:p w14:paraId="537D9B1E" w14:textId="38C6AA6A" w:rsidR="00912618" w:rsidRDefault="00912618" w:rsidP="00E441E2">
      <w:pPr>
        <w:pStyle w:val="Prrafodelista"/>
        <w:numPr>
          <w:ilvl w:val="0"/>
          <w:numId w:val="23"/>
        </w:numPr>
        <w:spacing w:line="360" w:lineRule="auto"/>
        <w:jc w:val="both"/>
      </w:pPr>
      <w:r>
        <w:t xml:space="preserve">Fomenta en el estudiante el pensamiento crítico y el desarrollo </w:t>
      </w:r>
      <w:r w:rsidR="001464D4">
        <w:t>de</w:t>
      </w:r>
      <w:r>
        <w:t xml:space="preserve"> </w:t>
      </w:r>
      <w:r w:rsidR="001464D4">
        <w:t xml:space="preserve">valores </w:t>
      </w:r>
      <w:r>
        <w:t>ciudadano</w:t>
      </w:r>
      <w:r w:rsidR="001464D4">
        <w:t>s</w:t>
      </w:r>
      <w:r w:rsidR="00671DF3">
        <w:rPr>
          <w:rStyle w:val="Refdenotaalpie"/>
        </w:rPr>
        <w:footnoteReference w:id="20"/>
      </w:r>
      <w:r w:rsidR="001464D4">
        <w:t>.</w:t>
      </w:r>
      <w:r w:rsidR="00A7470F" w:rsidRPr="00A7470F">
        <w:t xml:space="preserve"> </w:t>
      </w:r>
      <w:r w:rsidR="00A7470F">
        <w:t>(E)</w:t>
      </w:r>
      <w:r w:rsidR="00D454BD">
        <w:t xml:space="preserve"> </w:t>
      </w:r>
    </w:p>
    <w:p w14:paraId="2369E2CA" w14:textId="2088815E" w:rsidR="00D410FF" w:rsidRDefault="00814C8E" w:rsidP="00E17870">
      <w:pPr>
        <w:pStyle w:val="Prrafodelista"/>
        <w:numPr>
          <w:ilvl w:val="0"/>
          <w:numId w:val="23"/>
        </w:numPr>
        <w:spacing w:line="360" w:lineRule="auto"/>
        <w:jc w:val="both"/>
      </w:pPr>
      <w:r w:rsidRPr="00814C8E">
        <w:t>¿C</w:t>
      </w:r>
      <w:r w:rsidR="00E53ACC">
        <w:t>ó</w:t>
      </w:r>
      <w:r w:rsidRPr="00814C8E">
        <w:t>mo cree que puede aportar al cumplimiento de la Misión y Visión</w:t>
      </w:r>
      <w:r w:rsidR="004D2917">
        <w:rPr>
          <w:rStyle w:val="Refdenotaalpie"/>
        </w:rPr>
        <w:footnoteReference w:id="21"/>
      </w:r>
      <w:r w:rsidRPr="00814C8E">
        <w:t xml:space="preserve"> de la Escuela de Ingeniería de Petróleos?</w:t>
      </w:r>
      <w:r>
        <w:t xml:space="preserve"> (Abierta)</w:t>
      </w:r>
      <w:r w:rsidR="00D22FCA">
        <w:t xml:space="preserve"> </w:t>
      </w:r>
    </w:p>
    <w:p w14:paraId="06D5002D" w14:textId="5A290E04" w:rsidR="002B029F" w:rsidRDefault="002B029F" w:rsidP="00F20518">
      <w:pPr>
        <w:spacing w:line="360" w:lineRule="auto"/>
        <w:ind w:left="360"/>
        <w:jc w:val="both"/>
      </w:pPr>
    </w:p>
    <w:p w14:paraId="7EBE7E4E" w14:textId="73E32A71" w:rsidR="00D410FF" w:rsidRDefault="00E441E2" w:rsidP="00A40335">
      <w:pPr>
        <w:spacing w:line="360" w:lineRule="auto"/>
        <w:jc w:val="both"/>
        <w:rPr>
          <w:b/>
          <w:bCs/>
        </w:rPr>
      </w:pPr>
      <w:r>
        <w:rPr>
          <w:b/>
          <w:bCs/>
        </w:rPr>
        <w:t xml:space="preserve">7.1.2 SUBMÓDULO DE </w:t>
      </w:r>
      <w:r w:rsidRPr="00E441E2">
        <w:rPr>
          <w:b/>
          <w:bCs/>
        </w:rPr>
        <w:t>INVESTIGACIÓN</w:t>
      </w:r>
    </w:p>
    <w:p w14:paraId="6992CD2E" w14:textId="77777777" w:rsidR="00D27D25" w:rsidRDefault="00D27D25" w:rsidP="00875C23">
      <w:pPr>
        <w:spacing w:line="360" w:lineRule="auto"/>
        <w:jc w:val="both"/>
      </w:pPr>
    </w:p>
    <w:p w14:paraId="3B321775" w14:textId="56E57275" w:rsidR="00E84E71" w:rsidRDefault="00E84E71" w:rsidP="00875C23">
      <w:pPr>
        <w:spacing w:line="360" w:lineRule="auto"/>
        <w:jc w:val="both"/>
      </w:pPr>
      <w:r w:rsidRPr="00FA3D25">
        <w:t xml:space="preserve">En este Submódulo, el docente </w:t>
      </w:r>
      <w:r w:rsidR="00224938">
        <w:t>suministra información de interés a la EIP</w:t>
      </w:r>
      <w:r w:rsidRPr="00FA3D25">
        <w:t xml:space="preserve"> </w:t>
      </w:r>
      <w:r w:rsidR="008A2A3B">
        <w:t>respecto</w:t>
      </w:r>
      <w:r w:rsidRPr="00FA3D25">
        <w:t xml:space="preserve"> </w:t>
      </w:r>
      <w:r w:rsidR="008A2A3B">
        <w:t>a</w:t>
      </w:r>
      <w:r w:rsidRPr="00FA3D25">
        <w:t xml:space="preserve">l eje de </w:t>
      </w:r>
      <w:r w:rsidR="00224938">
        <w:t>Investigación</w:t>
      </w:r>
      <w:r w:rsidR="00237745">
        <w:t>. Entendiendo por investigación</w:t>
      </w:r>
      <w:r w:rsidR="00EC1B5A">
        <w:t xml:space="preserve">, </w:t>
      </w:r>
      <w:r w:rsidR="00431236">
        <w:t>según el Plan de Desarrollo Institucional</w:t>
      </w:r>
      <w:r w:rsidR="00FC13E8">
        <w:t>, como</w:t>
      </w:r>
      <w:r w:rsidR="00237745">
        <w:t xml:space="preserve"> los procesos de búsqueda, creación y asimilación del saber, orientados a generar conocimiento científico y desarrollo tecnológico y social.</w:t>
      </w:r>
      <w:r w:rsidR="00237745" w:rsidRPr="00FA3D25">
        <w:t xml:space="preserve"> </w:t>
      </w:r>
      <w:r w:rsidR="00C34A1D" w:rsidRPr="006445BE">
        <w:t xml:space="preserve">La investigación </w:t>
      </w:r>
      <w:r w:rsidR="00FC13E8" w:rsidRPr="006445BE">
        <w:t>dentro de la UIS</w:t>
      </w:r>
      <w:r w:rsidR="002B3A77" w:rsidRPr="006445BE">
        <w:rPr>
          <w:rStyle w:val="Refdenotaalpie"/>
        </w:rPr>
        <w:footnoteReference w:id="22"/>
      </w:r>
      <w:r w:rsidR="00FB1306" w:rsidRPr="006445BE">
        <w:t xml:space="preserve"> </w:t>
      </w:r>
      <w:r w:rsidR="006445BE">
        <w:t xml:space="preserve"> es de gran relevancia, ya que </w:t>
      </w:r>
      <w:r w:rsidR="00FB1306">
        <w:t>tiene la capacidad de transformar personas y sociedades</w:t>
      </w:r>
      <w:r w:rsidR="002139F3">
        <w:t>. A continuación, se presentan las preguntas propuestas para el submódulo en cuestión:</w:t>
      </w:r>
      <w:r w:rsidR="0062294C">
        <w:t xml:space="preserve"> </w:t>
      </w:r>
    </w:p>
    <w:p w14:paraId="4A41038D" w14:textId="77777777" w:rsidR="00E84E71" w:rsidRDefault="00E84E71" w:rsidP="00E441E2">
      <w:pPr>
        <w:spacing w:line="360" w:lineRule="auto"/>
        <w:jc w:val="both"/>
      </w:pPr>
    </w:p>
    <w:p w14:paraId="41EE7DB8" w14:textId="6CF8ECB6" w:rsidR="0077045A" w:rsidRDefault="00DC3582" w:rsidP="00EB6925">
      <w:pPr>
        <w:pStyle w:val="Prrafodelista"/>
        <w:numPr>
          <w:ilvl w:val="0"/>
          <w:numId w:val="26"/>
        </w:numPr>
        <w:spacing w:line="360" w:lineRule="auto"/>
        <w:jc w:val="both"/>
      </w:pPr>
      <w:r w:rsidRPr="00E3073B">
        <w:t xml:space="preserve">Indique la cantidad de proyectos de investigación </w:t>
      </w:r>
      <w:r w:rsidR="002D61D2" w:rsidRPr="00E3073B">
        <w:t xml:space="preserve">en los que </w:t>
      </w:r>
      <w:r w:rsidR="00D46652" w:rsidRPr="00E3073B">
        <w:t>figura como participante en el último semestre</w:t>
      </w:r>
      <w:r w:rsidR="008F4B38">
        <w:t xml:space="preserve"> que</w:t>
      </w:r>
      <w:r w:rsidR="001B4A12">
        <w:t xml:space="preserve"> s</w:t>
      </w:r>
      <w:r w:rsidR="001B4A12" w:rsidRPr="00E441E2">
        <w:t>e desarrollen sobre las propuestas de la VIE</w:t>
      </w:r>
      <w:r w:rsidR="00FC4BC5">
        <w:rPr>
          <w:rStyle w:val="Refdenotaalpie"/>
        </w:rPr>
        <w:footnoteReference w:id="23"/>
      </w:r>
      <w:r w:rsidR="00AE32D6">
        <w:t xml:space="preserve"> (</w:t>
      </w:r>
      <w:r w:rsidR="00AE32D6" w:rsidRPr="00AE32D6">
        <w:t>Investigación básica</w:t>
      </w:r>
      <w:r w:rsidR="00AE32D6">
        <w:t>):</w:t>
      </w:r>
      <w:r w:rsidR="00296652">
        <w:t xml:space="preserve"> (Abierta)</w:t>
      </w:r>
    </w:p>
    <w:p w14:paraId="6B43D31B" w14:textId="5A6CD034" w:rsidR="00BD1BB6" w:rsidRDefault="00AB5B1D" w:rsidP="00A078E1">
      <w:pPr>
        <w:pStyle w:val="Prrafodelista"/>
        <w:numPr>
          <w:ilvl w:val="0"/>
          <w:numId w:val="26"/>
        </w:numPr>
        <w:spacing w:line="360" w:lineRule="auto"/>
        <w:jc w:val="both"/>
      </w:pPr>
      <w:r w:rsidRPr="00E3073B">
        <w:t>Indique la cantidad de proyectos de investigación en los que figura como participante en el último semestre</w:t>
      </w:r>
      <w:r>
        <w:t xml:space="preserve"> que s</w:t>
      </w:r>
      <w:r w:rsidRPr="00E441E2">
        <w:t>e desarrollen sobre las propuestas de la VIE</w:t>
      </w:r>
      <w:r>
        <w:t xml:space="preserve"> (</w:t>
      </w:r>
      <w:r w:rsidRPr="00AE32D6">
        <w:t xml:space="preserve">Investigación </w:t>
      </w:r>
      <w:r>
        <w:t>aplicada o desarrollo experimental): (Abierta)</w:t>
      </w:r>
    </w:p>
    <w:p w14:paraId="4A5D6FEF" w14:textId="4C523126" w:rsidR="00AB5B1D" w:rsidRDefault="00AB5B1D" w:rsidP="00AB5B1D">
      <w:pPr>
        <w:pStyle w:val="Prrafodelista"/>
        <w:numPr>
          <w:ilvl w:val="0"/>
          <w:numId w:val="26"/>
        </w:numPr>
        <w:spacing w:line="360" w:lineRule="auto"/>
        <w:jc w:val="both"/>
      </w:pPr>
      <w:r w:rsidRPr="00E3073B">
        <w:lastRenderedPageBreak/>
        <w:t>Indique la cantidad de proyectos de investigación en los que figura como participante en el último semestre</w:t>
      </w:r>
      <w:r>
        <w:t xml:space="preserve"> que s</w:t>
      </w:r>
      <w:r w:rsidRPr="00E441E2">
        <w:t>e desarrollen sobre las propuestas de la VIE</w:t>
      </w:r>
      <w:r>
        <w:t xml:space="preserve"> (</w:t>
      </w:r>
      <w:r w:rsidRPr="00AB5B1D">
        <w:t>Programa estratégico de investigación aplicada interdisciplinar</w:t>
      </w:r>
      <w:r>
        <w:t>): (Abierta)</w:t>
      </w:r>
    </w:p>
    <w:p w14:paraId="113A47EF" w14:textId="4FF76A93" w:rsidR="009E7204" w:rsidRDefault="00206764" w:rsidP="00A01041">
      <w:pPr>
        <w:pStyle w:val="Prrafodelista"/>
        <w:numPr>
          <w:ilvl w:val="0"/>
          <w:numId w:val="36"/>
        </w:numPr>
        <w:spacing w:line="360" w:lineRule="auto"/>
        <w:jc w:val="both"/>
      </w:pPr>
      <w:r w:rsidRPr="00E3073B">
        <w:t xml:space="preserve">Indique </w:t>
      </w:r>
      <w:r w:rsidR="003C171A">
        <w:t>el número</w:t>
      </w:r>
      <w:r w:rsidRPr="00E3073B">
        <w:t xml:space="preserve"> de proyectos de investigación en los que figura como participante en el último semestre</w:t>
      </w:r>
      <w:r>
        <w:t xml:space="preserve"> qu</w:t>
      </w:r>
      <w:r w:rsidR="00982427">
        <w:t>e</w:t>
      </w:r>
      <w:r w:rsidR="002C209D">
        <w:t xml:space="preserve"> se desarrolle bajo la categoría</w:t>
      </w:r>
      <w:r w:rsidR="003D7F85">
        <w:t xml:space="preserve"> </w:t>
      </w:r>
      <w:r w:rsidR="00E6207C">
        <w:t>“</w:t>
      </w:r>
      <w:r w:rsidR="002C209D">
        <w:t xml:space="preserve">por </w:t>
      </w:r>
      <w:r w:rsidR="003D7F85">
        <w:t>nuestro bien-estar</w:t>
      </w:r>
      <w:r w:rsidR="00E6207C">
        <w:t>”</w:t>
      </w:r>
      <w:r w:rsidR="00034642">
        <w:t xml:space="preserve"> (equidad de género y salud mental)</w:t>
      </w:r>
      <w:r w:rsidR="000A5571">
        <w:t>.</w:t>
      </w:r>
      <w:r w:rsidR="00296652">
        <w:t xml:space="preserve"> (Abierta)</w:t>
      </w:r>
    </w:p>
    <w:p w14:paraId="643305A8" w14:textId="278DD135" w:rsidR="0077045A" w:rsidRDefault="005309D6" w:rsidP="00206764">
      <w:pPr>
        <w:pStyle w:val="Prrafodelista"/>
        <w:numPr>
          <w:ilvl w:val="0"/>
          <w:numId w:val="36"/>
        </w:numPr>
        <w:spacing w:line="360" w:lineRule="auto"/>
        <w:jc w:val="both"/>
      </w:pPr>
      <w:r w:rsidRPr="00E3073B">
        <w:t>Indique la cantidad de proyectos de investigación en los que figura como participante en el último semestre</w:t>
      </w:r>
      <w:r>
        <w:t xml:space="preserve"> que g</w:t>
      </w:r>
      <w:r w:rsidR="00B80530">
        <w:t>eneren Espíritu Científico</w:t>
      </w:r>
      <w:r>
        <w:t xml:space="preserve"> </w:t>
      </w:r>
      <w:r w:rsidR="00F54CBE">
        <w:t>(</w:t>
      </w:r>
      <w:r w:rsidR="009764FF">
        <w:t>Ampliación o profundización de proyectos anteriores)</w:t>
      </w:r>
      <w:r w:rsidR="000A5571">
        <w:t>. (Abierta</w:t>
      </w:r>
      <w:r w:rsidR="009764FF">
        <w:t>)</w:t>
      </w:r>
    </w:p>
    <w:p w14:paraId="6A38CE3B" w14:textId="71F657F0" w:rsidR="00B80530" w:rsidRDefault="000116CD" w:rsidP="00206764">
      <w:pPr>
        <w:pStyle w:val="Prrafodelista"/>
        <w:numPr>
          <w:ilvl w:val="0"/>
          <w:numId w:val="36"/>
        </w:numPr>
        <w:spacing w:line="360" w:lineRule="auto"/>
        <w:jc w:val="both"/>
      </w:pPr>
      <w:r w:rsidRPr="00E3073B">
        <w:t xml:space="preserve">Indique la cantidad de </w:t>
      </w:r>
      <w:r w:rsidR="009606A3">
        <w:t>Proyectos de Grado</w:t>
      </w:r>
      <w:r w:rsidRPr="00E3073B">
        <w:t xml:space="preserve"> </w:t>
      </w:r>
      <w:r w:rsidR="00B80B7C">
        <w:t>bajo la modalidad de Investigación</w:t>
      </w:r>
      <w:r w:rsidR="00B80B7C" w:rsidRPr="00E3073B">
        <w:t xml:space="preserve"> </w:t>
      </w:r>
      <w:r w:rsidRPr="00E3073B">
        <w:t>en los que figura como participante en el último semestre</w:t>
      </w:r>
      <w:r w:rsidR="000A5571">
        <w:t>. (Abierta)</w:t>
      </w:r>
    </w:p>
    <w:p w14:paraId="0A2A09D8" w14:textId="0396091B" w:rsidR="008724F8" w:rsidRDefault="00823FA0" w:rsidP="008724F8">
      <w:pPr>
        <w:pStyle w:val="Prrafodelista"/>
        <w:numPr>
          <w:ilvl w:val="0"/>
          <w:numId w:val="36"/>
        </w:numPr>
        <w:spacing w:line="360" w:lineRule="auto"/>
        <w:jc w:val="both"/>
      </w:pPr>
      <w:r>
        <w:t>En el desarrollo de sus actividades de investigación, b</w:t>
      </w:r>
      <w:r w:rsidR="001466B7">
        <w:t>rinda apoyo</w:t>
      </w:r>
      <w:r w:rsidR="00E2763F">
        <w:t xml:space="preserve"> a semilleros y grupos de investigación. (</w:t>
      </w:r>
      <w:r w:rsidR="00144403">
        <w:t>E</w:t>
      </w:r>
      <w:r w:rsidR="00E2763F">
        <w:t>)</w:t>
      </w:r>
      <w:r w:rsidR="00505162">
        <w:t xml:space="preserve"> </w:t>
      </w:r>
    </w:p>
    <w:p w14:paraId="518E181A" w14:textId="23D309BC" w:rsidR="00144403" w:rsidRDefault="00FE4F5D" w:rsidP="00144403">
      <w:pPr>
        <w:pStyle w:val="Prrafodelista"/>
        <w:numPr>
          <w:ilvl w:val="0"/>
          <w:numId w:val="36"/>
        </w:numPr>
        <w:spacing w:line="360" w:lineRule="auto"/>
        <w:jc w:val="both"/>
      </w:pPr>
      <w:r>
        <w:t>¿</w:t>
      </w:r>
      <w:r w:rsidR="00EF0370">
        <w:t>Los proyectos de investigación en los cuales usted participa brindan oportunidades de</w:t>
      </w:r>
      <w:r w:rsidR="00FF6791">
        <w:t xml:space="preserve"> realizar </w:t>
      </w:r>
      <w:r w:rsidR="00EF0370">
        <w:t>pasantías</w:t>
      </w:r>
      <w:r w:rsidR="00FF6791">
        <w:t xml:space="preserve"> de investigación</w:t>
      </w:r>
      <w:r>
        <w:t>?</w:t>
      </w:r>
      <w:r w:rsidR="00343FC9">
        <w:t xml:space="preserve"> </w:t>
      </w:r>
      <w:r w:rsidR="00144403">
        <w:t>(</w:t>
      </w:r>
      <w:r w:rsidR="00343FC9">
        <w:t>Si/no</w:t>
      </w:r>
      <w:r w:rsidR="00144403">
        <w:t>)</w:t>
      </w:r>
      <w:r w:rsidR="00505162">
        <w:t xml:space="preserve"> </w:t>
      </w:r>
    </w:p>
    <w:p w14:paraId="2E33B385" w14:textId="462FF15E" w:rsidR="002E75DB" w:rsidRDefault="002E75DB" w:rsidP="009459A8">
      <w:pPr>
        <w:pStyle w:val="Prrafodelista"/>
        <w:numPr>
          <w:ilvl w:val="0"/>
          <w:numId w:val="36"/>
        </w:numPr>
        <w:spacing w:line="360" w:lineRule="auto"/>
        <w:jc w:val="both"/>
      </w:pPr>
      <w:r>
        <w:t xml:space="preserve">Indique la cantidad </w:t>
      </w:r>
      <w:r w:rsidR="00950424">
        <w:t>de producción intelectual</w:t>
      </w:r>
      <w:r w:rsidR="00946378">
        <w:rPr>
          <w:rStyle w:val="Refdenotaalpie"/>
        </w:rPr>
        <w:footnoteReference w:id="24"/>
      </w:r>
      <w:r w:rsidR="00950424">
        <w:t xml:space="preserve"> en cada una de las siguientes categorías:</w:t>
      </w:r>
      <w:r w:rsidR="000A5571">
        <w:t xml:space="preserve"> (Abierta)</w:t>
      </w:r>
    </w:p>
    <w:p w14:paraId="06EB8753" w14:textId="35A87008" w:rsidR="009B6E7E" w:rsidRDefault="009B6E7E" w:rsidP="00A119D9">
      <w:pPr>
        <w:pStyle w:val="Prrafodelista"/>
        <w:numPr>
          <w:ilvl w:val="0"/>
          <w:numId w:val="35"/>
        </w:numPr>
        <w:spacing w:line="360" w:lineRule="auto"/>
        <w:jc w:val="both"/>
      </w:pPr>
      <w:r>
        <w:t xml:space="preserve">Artículos científicos </w:t>
      </w:r>
      <w:r w:rsidR="00C32DC1">
        <w:t>en revistas indexadas</w:t>
      </w:r>
    </w:p>
    <w:p w14:paraId="62FE894C" w14:textId="4661EC06" w:rsidR="00C32DC1" w:rsidRDefault="00C32DC1" w:rsidP="00A119D9">
      <w:pPr>
        <w:pStyle w:val="Prrafodelista"/>
        <w:numPr>
          <w:ilvl w:val="0"/>
          <w:numId w:val="35"/>
        </w:numPr>
        <w:spacing w:line="360" w:lineRule="auto"/>
        <w:jc w:val="both"/>
      </w:pPr>
      <w:r>
        <w:t>Artículos en revistas no indexadas</w:t>
      </w:r>
    </w:p>
    <w:p w14:paraId="1117559A" w14:textId="19DEB22F" w:rsidR="009B6E7E" w:rsidRDefault="009B6E7E" w:rsidP="00A119D9">
      <w:pPr>
        <w:pStyle w:val="Prrafodelista"/>
        <w:numPr>
          <w:ilvl w:val="0"/>
          <w:numId w:val="35"/>
        </w:numPr>
        <w:spacing w:line="360" w:lineRule="auto"/>
        <w:jc w:val="both"/>
      </w:pPr>
      <w:r>
        <w:t>Libros</w:t>
      </w:r>
    </w:p>
    <w:p w14:paraId="18C43B81" w14:textId="0F666F4C" w:rsidR="009B6E7E" w:rsidRDefault="009B6E7E" w:rsidP="00A119D9">
      <w:pPr>
        <w:pStyle w:val="Prrafodelista"/>
        <w:numPr>
          <w:ilvl w:val="0"/>
          <w:numId w:val="35"/>
        </w:numPr>
        <w:spacing w:line="360" w:lineRule="auto"/>
        <w:jc w:val="both"/>
      </w:pPr>
      <w:r>
        <w:t>Capítulos de libro</w:t>
      </w:r>
    </w:p>
    <w:p w14:paraId="19AA3140" w14:textId="67C86F41" w:rsidR="009B6E7E" w:rsidRDefault="009B6E7E" w:rsidP="00A119D9">
      <w:pPr>
        <w:pStyle w:val="Prrafodelista"/>
        <w:numPr>
          <w:ilvl w:val="0"/>
          <w:numId w:val="35"/>
        </w:numPr>
        <w:spacing w:line="360" w:lineRule="auto"/>
        <w:jc w:val="both"/>
      </w:pPr>
      <w:r>
        <w:t>Ponencias</w:t>
      </w:r>
    </w:p>
    <w:p w14:paraId="28D263D0" w14:textId="0F60F6BE" w:rsidR="00BE2930" w:rsidRDefault="002B72BC" w:rsidP="00BE2930">
      <w:pPr>
        <w:pStyle w:val="Prrafodelista"/>
        <w:numPr>
          <w:ilvl w:val="0"/>
          <w:numId w:val="35"/>
        </w:numPr>
        <w:spacing w:line="360" w:lineRule="auto"/>
        <w:jc w:val="both"/>
      </w:pPr>
      <w:r>
        <w:t>P</w:t>
      </w:r>
      <w:r w:rsidR="009B6E7E">
        <w:t>atentes</w:t>
      </w:r>
    </w:p>
    <w:p w14:paraId="3A14DCEC" w14:textId="2991592A" w:rsidR="002B72BC" w:rsidRDefault="0090796F" w:rsidP="00DA0D81">
      <w:pPr>
        <w:pStyle w:val="Prrafodelista"/>
        <w:numPr>
          <w:ilvl w:val="0"/>
          <w:numId w:val="37"/>
        </w:numPr>
        <w:spacing w:line="360" w:lineRule="auto"/>
      </w:pPr>
      <w:r>
        <w:t xml:space="preserve">Su labor como investigador </w:t>
      </w:r>
      <w:r w:rsidR="003A392B">
        <w:t xml:space="preserve">contribuye </w:t>
      </w:r>
      <w:r w:rsidR="00050443">
        <w:t xml:space="preserve">al fortalecimiento </w:t>
      </w:r>
      <w:r w:rsidR="005E5AAB">
        <w:t xml:space="preserve">y al posicionamiento de </w:t>
      </w:r>
      <w:r w:rsidR="003A392B">
        <w:t xml:space="preserve">la EIP </w:t>
      </w:r>
      <w:r w:rsidR="00DA0D81">
        <w:t>en los diferentes sectores en los que tiene influencia.</w:t>
      </w:r>
      <w:r w:rsidR="00A7470F">
        <w:t xml:space="preserve"> (E)</w:t>
      </w:r>
      <w:r w:rsidR="00444051">
        <w:t xml:space="preserve"> </w:t>
      </w:r>
    </w:p>
    <w:p w14:paraId="16256F4E" w14:textId="352E0B8B" w:rsidR="006156DD" w:rsidRPr="00F365F6" w:rsidRDefault="006156DD" w:rsidP="00A82AB1">
      <w:pPr>
        <w:pStyle w:val="Prrafodelista"/>
        <w:numPr>
          <w:ilvl w:val="0"/>
          <w:numId w:val="37"/>
        </w:numPr>
        <w:spacing w:line="360" w:lineRule="auto"/>
      </w:pPr>
      <w:r w:rsidRPr="00F365F6">
        <w:t>Realizo mis actividades de</w:t>
      </w:r>
      <w:r w:rsidR="00F365F6" w:rsidRPr="00F365F6">
        <w:t xml:space="preserve"> investigación, de manera que generen una influencia positiva en mi desempeño como docente</w:t>
      </w:r>
      <w:r w:rsidR="00C0768F">
        <w:t>. (E)</w:t>
      </w:r>
    </w:p>
    <w:p w14:paraId="4C0B1BA5" w14:textId="77777777" w:rsidR="0012121E" w:rsidRPr="00F365F6" w:rsidRDefault="0012121E" w:rsidP="0012121E">
      <w:pPr>
        <w:pStyle w:val="Prrafodelista"/>
        <w:spacing w:line="360" w:lineRule="auto"/>
        <w:ind w:left="360"/>
      </w:pPr>
    </w:p>
    <w:p w14:paraId="6016A015" w14:textId="635D09C2" w:rsidR="00E441E2" w:rsidRDefault="00E441E2" w:rsidP="00E441E2">
      <w:pPr>
        <w:spacing w:line="360" w:lineRule="auto"/>
        <w:jc w:val="both"/>
      </w:pPr>
    </w:p>
    <w:p w14:paraId="4E1E17A8" w14:textId="7FD648D7" w:rsidR="00D410FF" w:rsidRDefault="00E441E2" w:rsidP="007760B6">
      <w:pPr>
        <w:spacing w:line="360" w:lineRule="auto"/>
        <w:jc w:val="both"/>
        <w:rPr>
          <w:b/>
          <w:bCs/>
        </w:rPr>
      </w:pPr>
      <w:r>
        <w:rPr>
          <w:b/>
          <w:bCs/>
        </w:rPr>
        <w:t xml:space="preserve">7.1.3 SUBMÓDULO DE </w:t>
      </w:r>
      <w:r w:rsidRPr="00E441E2">
        <w:rPr>
          <w:b/>
          <w:bCs/>
        </w:rPr>
        <w:t>EXTENSIÓN</w:t>
      </w:r>
    </w:p>
    <w:p w14:paraId="1504337E" w14:textId="77777777" w:rsidR="0012121E" w:rsidRDefault="0012121E" w:rsidP="007760B6">
      <w:pPr>
        <w:spacing w:line="360" w:lineRule="auto"/>
        <w:jc w:val="both"/>
        <w:rPr>
          <w:b/>
          <w:bCs/>
        </w:rPr>
      </w:pPr>
    </w:p>
    <w:p w14:paraId="48162CA2" w14:textId="77777777" w:rsidR="002B57A1" w:rsidRDefault="008A2A3B" w:rsidP="002B57A1">
      <w:pPr>
        <w:spacing w:line="360" w:lineRule="auto"/>
        <w:jc w:val="both"/>
      </w:pPr>
      <w:r w:rsidRPr="00FA3D25">
        <w:lastRenderedPageBreak/>
        <w:t xml:space="preserve">En este Submódulo, el docente </w:t>
      </w:r>
      <w:r>
        <w:t>suministra información de interés a la EIP</w:t>
      </w:r>
      <w:r w:rsidRPr="00FA3D25">
        <w:t xml:space="preserve"> </w:t>
      </w:r>
      <w:r>
        <w:t>respecto</w:t>
      </w:r>
      <w:r w:rsidRPr="00FA3D25">
        <w:t xml:space="preserve"> </w:t>
      </w:r>
      <w:r>
        <w:t>a</w:t>
      </w:r>
      <w:r w:rsidRPr="00FA3D25">
        <w:t xml:space="preserve">l eje de </w:t>
      </w:r>
      <w:r>
        <w:t>Extensión</w:t>
      </w:r>
      <w:r w:rsidR="00796C9F">
        <w:t>.</w:t>
      </w:r>
      <w:r w:rsidR="0036161E">
        <w:t xml:space="preserve"> </w:t>
      </w:r>
      <w:r w:rsidR="00796C9F" w:rsidRPr="002B57A1">
        <w:t>E</w:t>
      </w:r>
      <w:r w:rsidR="00895C21" w:rsidRPr="002B57A1">
        <w:t xml:space="preserve">ntendiéndose </w:t>
      </w:r>
      <w:r w:rsidR="00993095" w:rsidRPr="002B57A1">
        <w:t xml:space="preserve">extensión, según el Acuerdo 006 de 2005 del Consejo Superior (Política de Extensión), </w:t>
      </w:r>
      <w:r w:rsidR="00895C21" w:rsidRPr="002B57A1">
        <w:t xml:space="preserve">como </w:t>
      </w:r>
      <w:r w:rsidR="00F20CE7" w:rsidRPr="002B57A1">
        <w:t>el proceso de comunicación con la sociedad</w:t>
      </w:r>
      <w:r w:rsidR="00A84B06" w:rsidRPr="002B57A1">
        <w:t>, el cual permite transformar las prácticas culturales</w:t>
      </w:r>
      <w:r w:rsidR="00411FB4" w:rsidRPr="002B57A1">
        <w:t xml:space="preserve"> de la institución en materia de Docencia e Investigación.</w:t>
      </w:r>
      <w:r w:rsidRPr="00FA3D25">
        <w:t xml:space="preserve"> </w:t>
      </w:r>
      <w:r w:rsidR="005B0CF5">
        <w:t xml:space="preserve"> </w:t>
      </w:r>
      <w:r w:rsidR="00993095">
        <w:t>Este e</w:t>
      </w:r>
      <w:r w:rsidR="005B0CF5">
        <w:t xml:space="preserve">je </w:t>
      </w:r>
      <w:r w:rsidR="00993095">
        <w:t>es de</w:t>
      </w:r>
      <w:r w:rsidR="005B0CF5">
        <w:t xml:space="preserve"> gran importancia, </w:t>
      </w:r>
      <w:r w:rsidR="002B57A1">
        <w:t>debido a</w:t>
      </w:r>
      <w:r w:rsidR="005B0CF5">
        <w:t xml:space="preserve"> que </w:t>
      </w:r>
      <w:r w:rsidR="002B57A1">
        <w:t>abarca</w:t>
      </w:r>
      <w:r w:rsidR="005B0CF5">
        <w:t xml:space="preserve"> la p</w:t>
      </w:r>
      <w:r w:rsidR="00B17B3C" w:rsidRPr="00B17B3C">
        <w:t>royección social, mediante la participación activa en la solución de problemas de la comunidad que</w:t>
      </w:r>
      <w:r w:rsidR="00B17B3C">
        <w:t xml:space="preserve"> </w:t>
      </w:r>
      <w:r w:rsidR="00B17B3C" w:rsidRPr="00B17B3C">
        <w:t>a su vez permitan obtener recursos para el desarrollo de la Misión Institucional</w:t>
      </w:r>
      <w:r w:rsidR="005B0CF5">
        <w:rPr>
          <w:rStyle w:val="Refdenotaalpie"/>
        </w:rPr>
        <w:footnoteReference w:id="25"/>
      </w:r>
      <w:r w:rsidR="005B0CF5">
        <w:t>.</w:t>
      </w:r>
      <w:r>
        <w:t xml:space="preserve"> </w:t>
      </w:r>
      <w:r w:rsidR="002B57A1">
        <w:t xml:space="preserve">A continuación, se presentan las preguntas propuestas para el submódulo en cuestión: </w:t>
      </w:r>
    </w:p>
    <w:p w14:paraId="0356EAF6" w14:textId="77777777" w:rsidR="0070127B" w:rsidRDefault="0070127B" w:rsidP="008A2A3B">
      <w:pPr>
        <w:spacing w:line="360" w:lineRule="auto"/>
        <w:jc w:val="both"/>
      </w:pPr>
    </w:p>
    <w:p w14:paraId="6099D0F2" w14:textId="36A5A6A8" w:rsidR="008A2A3B" w:rsidRDefault="00E10667" w:rsidP="00E441E2">
      <w:pPr>
        <w:spacing w:line="360" w:lineRule="auto"/>
        <w:jc w:val="both"/>
      </w:pPr>
      <w:r>
        <w:t>Respecto a las preguntas relacionadas con</w:t>
      </w:r>
      <w:r w:rsidR="0070127B">
        <w:t xml:space="preserve"> la participación en proyectos de extensión</w:t>
      </w:r>
      <w:r w:rsidR="0070127B">
        <w:rPr>
          <w:rStyle w:val="Refdenotaalpie"/>
        </w:rPr>
        <w:footnoteReference w:id="26"/>
      </w:r>
      <w:r w:rsidR="0070127B">
        <w:t xml:space="preserve"> </w:t>
      </w:r>
      <w:r w:rsidR="0070127B">
        <w:rPr>
          <w:rStyle w:val="Refdenotaalpie"/>
        </w:rPr>
        <w:footnoteReference w:id="27"/>
      </w:r>
      <w:r w:rsidR="0070127B">
        <w:t>:</w:t>
      </w:r>
    </w:p>
    <w:p w14:paraId="2651BB02" w14:textId="1B5A447F" w:rsidR="00716D6F" w:rsidRDefault="004F5803" w:rsidP="00A11AE6">
      <w:pPr>
        <w:pStyle w:val="Prrafodelista"/>
        <w:numPr>
          <w:ilvl w:val="0"/>
          <w:numId w:val="29"/>
        </w:numPr>
        <w:spacing w:line="360" w:lineRule="auto"/>
        <w:ind w:left="284" w:hanging="284"/>
        <w:jc w:val="both"/>
      </w:pPr>
      <w:r w:rsidRPr="00AC4B08">
        <w:t xml:space="preserve">Indique la cantidad de proyectos de </w:t>
      </w:r>
      <w:r w:rsidR="00CC63B9" w:rsidRPr="00AC4B08">
        <w:t>extensión</w:t>
      </w:r>
      <w:r w:rsidRPr="00AC4B08">
        <w:t xml:space="preserve"> en los que se figura como participante en el último semestre</w:t>
      </w:r>
      <w:r w:rsidR="006231B4">
        <w:t xml:space="preserve"> s</w:t>
      </w:r>
      <w:r w:rsidR="008F3D6E">
        <w:t>ean de Educación No Formal</w:t>
      </w:r>
      <w:r w:rsidR="00716D6F">
        <w:t>:</w:t>
      </w:r>
      <w:r w:rsidR="000A5571">
        <w:t xml:space="preserve"> (Abierta)</w:t>
      </w:r>
    </w:p>
    <w:p w14:paraId="561E6196" w14:textId="77777777" w:rsidR="00716D6F" w:rsidRDefault="00944E45" w:rsidP="009962A7">
      <w:pPr>
        <w:pStyle w:val="Prrafodelista"/>
        <w:numPr>
          <w:ilvl w:val="1"/>
          <w:numId w:val="29"/>
        </w:numPr>
        <w:spacing w:line="360" w:lineRule="auto"/>
        <w:ind w:left="1276" w:hanging="425"/>
        <w:jc w:val="both"/>
      </w:pPr>
      <w:r>
        <w:t>Cursos</w:t>
      </w:r>
    </w:p>
    <w:p w14:paraId="46ECABC1" w14:textId="2B93577A" w:rsidR="00716D6F" w:rsidRDefault="00716D6F" w:rsidP="009962A7">
      <w:pPr>
        <w:pStyle w:val="Prrafodelista"/>
        <w:numPr>
          <w:ilvl w:val="1"/>
          <w:numId w:val="29"/>
        </w:numPr>
        <w:spacing w:line="360" w:lineRule="auto"/>
        <w:ind w:left="1276" w:hanging="425"/>
        <w:jc w:val="both"/>
      </w:pPr>
      <w:r>
        <w:t>D</w:t>
      </w:r>
      <w:r w:rsidR="00944E45">
        <w:t>iplomados</w:t>
      </w:r>
    </w:p>
    <w:p w14:paraId="52EDAF0A" w14:textId="77777777" w:rsidR="00716D6F" w:rsidRDefault="0064305F" w:rsidP="009962A7">
      <w:pPr>
        <w:pStyle w:val="Prrafodelista"/>
        <w:numPr>
          <w:ilvl w:val="1"/>
          <w:numId w:val="29"/>
        </w:numPr>
        <w:spacing w:line="360" w:lineRule="auto"/>
        <w:ind w:left="1276" w:hanging="425"/>
        <w:jc w:val="both"/>
      </w:pPr>
      <w:r>
        <w:t>Seminarios</w:t>
      </w:r>
    </w:p>
    <w:p w14:paraId="0C97D771" w14:textId="77777777" w:rsidR="00716D6F" w:rsidRDefault="0064305F" w:rsidP="009962A7">
      <w:pPr>
        <w:pStyle w:val="Prrafodelista"/>
        <w:numPr>
          <w:ilvl w:val="1"/>
          <w:numId w:val="29"/>
        </w:numPr>
        <w:spacing w:line="360" w:lineRule="auto"/>
        <w:ind w:left="1276" w:hanging="425"/>
        <w:jc w:val="both"/>
      </w:pPr>
      <w:r>
        <w:t xml:space="preserve">Talleres </w:t>
      </w:r>
    </w:p>
    <w:p w14:paraId="02AF1C62" w14:textId="6E11709A" w:rsidR="00AC4B08" w:rsidRDefault="0064305F" w:rsidP="009962A7">
      <w:pPr>
        <w:pStyle w:val="Prrafodelista"/>
        <w:numPr>
          <w:ilvl w:val="1"/>
          <w:numId w:val="29"/>
        </w:numPr>
        <w:spacing w:line="360" w:lineRule="auto"/>
        <w:ind w:left="1276" w:hanging="425"/>
        <w:jc w:val="both"/>
      </w:pPr>
      <w:r>
        <w:t>Conferencias</w:t>
      </w:r>
    </w:p>
    <w:p w14:paraId="60100C8C" w14:textId="77777777" w:rsidR="00CD5C36" w:rsidRDefault="00CD5C36" w:rsidP="00CD5C36">
      <w:pPr>
        <w:spacing w:line="360" w:lineRule="auto"/>
        <w:jc w:val="both"/>
      </w:pPr>
    </w:p>
    <w:p w14:paraId="698E7FE0" w14:textId="5D568220" w:rsidR="008F3D6E" w:rsidRDefault="006231B4" w:rsidP="00A11AE6">
      <w:pPr>
        <w:pStyle w:val="Prrafodelista"/>
        <w:numPr>
          <w:ilvl w:val="0"/>
          <w:numId w:val="29"/>
        </w:numPr>
        <w:spacing w:line="360" w:lineRule="auto"/>
        <w:ind w:left="284" w:hanging="284"/>
        <w:jc w:val="both"/>
      </w:pPr>
      <w:r w:rsidRPr="00AC4B08">
        <w:t>Indique la cantidad de proyectos de extensión en los que se figura como participante en el último semestre</w:t>
      </w:r>
      <w:r>
        <w:t xml:space="preserve"> que o</w:t>
      </w:r>
      <w:r w:rsidR="008F3D6E">
        <w:t>frecen Servicios Tecnológicos</w:t>
      </w:r>
      <w:r w:rsidR="00F23664">
        <w:t xml:space="preserve"> (Servicios de Laboratorio)</w:t>
      </w:r>
      <w:r w:rsidR="00EF5CF2">
        <w:t>:</w:t>
      </w:r>
      <w:r w:rsidR="000A5571">
        <w:t xml:space="preserve"> (Abierta)</w:t>
      </w:r>
    </w:p>
    <w:p w14:paraId="41599A41" w14:textId="33676FDA" w:rsidR="008F3D6E" w:rsidRDefault="006231B4" w:rsidP="00A11AE6">
      <w:pPr>
        <w:pStyle w:val="Prrafodelista"/>
        <w:numPr>
          <w:ilvl w:val="0"/>
          <w:numId w:val="29"/>
        </w:numPr>
        <w:spacing w:line="360" w:lineRule="auto"/>
        <w:ind w:left="284" w:hanging="284"/>
        <w:jc w:val="both"/>
      </w:pPr>
      <w:r w:rsidRPr="00AC4B08">
        <w:t>Indique la cantidad de proyectos de extensión en los que se figura como participante en el último semestre</w:t>
      </w:r>
      <w:r>
        <w:t xml:space="preserve"> que ofrecen</w:t>
      </w:r>
      <w:r w:rsidR="00EF5CF2">
        <w:t xml:space="preserve"> </w:t>
      </w:r>
      <w:r>
        <w:t>s</w:t>
      </w:r>
      <w:r w:rsidR="00EF5CF2">
        <w:t>ervicios de Asesoría y Consulta</w:t>
      </w:r>
      <w:r w:rsidR="002752AF">
        <w:t>.</w:t>
      </w:r>
      <w:r w:rsidR="000A5571">
        <w:t xml:space="preserve"> (Abierta)</w:t>
      </w:r>
    </w:p>
    <w:p w14:paraId="14E3D3C2" w14:textId="46172799" w:rsidR="00EF5CF2" w:rsidRDefault="006231B4" w:rsidP="00A11AE6">
      <w:pPr>
        <w:pStyle w:val="Prrafodelista"/>
        <w:numPr>
          <w:ilvl w:val="0"/>
          <w:numId w:val="29"/>
        </w:numPr>
        <w:spacing w:line="360" w:lineRule="auto"/>
        <w:ind w:left="284" w:hanging="284"/>
        <w:jc w:val="both"/>
      </w:pPr>
      <w:r w:rsidRPr="00AC4B08">
        <w:t>Indique la cantidad de proyectos de extensión en los que se figura como participante en el último semestre</w:t>
      </w:r>
      <w:r>
        <w:t xml:space="preserve"> que ofrecen s</w:t>
      </w:r>
      <w:r w:rsidR="00EF5CF2">
        <w:t xml:space="preserve">ervicios de </w:t>
      </w:r>
      <w:r w:rsidR="00430C55">
        <w:t xml:space="preserve">Producción y Operación </w:t>
      </w:r>
      <w:r w:rsidR="00C524CB">
        <w:t>de Campos de Hidrocarburos</w:t>
      </w:r>
      <w:r w:rsidR="002752AF">
        <w:t>.</w:t>
      </w:r>
      <w:r w:rsidR="000A5571">
        <w:t xml:space="preserve"> (Abierta)</w:t>
      </w:r>
    </w:p>
    <w:p w14:paraId="6A0D7726" w14:textId="2E4C03C4" w:rsidR="00C524CB" w:rsidRDefault="006231B4" w:rsidP="00A11AE6">
      <w:pPr>
        <w:pStyle w:val="Prrafodelista"/>
        <w:numPr>
          <w:ilvl w:val="0"/>
          <w:numId w:val="29"/>
        </w:numPr>
        <w:spacing w:line="360" w:lineRule="auto"/>
        <w:ind w:left="284" w:hanging="284"/>
        <w:jc w:val="both"/>
      </w:pPr>
      <w:r w:rsidRPr="00AC4B08">
        <w:t>Indique la cantidad de proyectos de extensión en los que se figura como participante en el último semestre</w:t>
      </w:r>
      <w:r>
        <w:t xml:space="preserve"> que r</w:t>
      </w:r>
      <w:r w:rsidR="00C0167B">
        <w:t>ealicen apropiación social del conocimiento</w:t>
      </w:r>
      <w:r w:rsidR="008E10C0">
        <w:t xml:space="preserve"> con las comunidades</w:t>
      </w:r>
      <w:r w:rsidR="000A5571">
        <w:t>. (Abierta)</w:t>
      </w:r>
    </w:p>
    <w:p w14:paraId="0D8C1759" w14:textId="7D5C78F6" w:rsidR="00030B47" w:rsidRDefault="00030B47" w:rsidP="00A11AE6">
      <w:pPr>
        <w:pStyle w:val="Prrafodelista"/>
        <w:numPr>
          <w:ilvl w:val="0"/>
          <w:numId w:val="29"/>
        </w:numPr>
        <w:spacing w:line="360" w:lineRule="auto"/>
        <w:ind w:left="284" w:hanging="284"/>
        <w:jc w:val="both"/>
      </w:pPr>
      <w:r w:rsidRPr="00AC4B08">
        <w:lastRenderedPageBreak/>
        <w:t>Indique la cantidad de proyectos de extensión en los que se figura como participante en el último semestre</w:t>
      </w:r>
      <w:r>
        <w:t xml:space="preserve"> que ofrecen servicios de comunicación e información (revista</w:t>
      </w:r>
      <w:r w:rsidR="00C60CC2">
        <w:t>s, boletines, programas radiales, periódicos, etc</w:t>
      </w:r>
      <w:r w:rsidR="004539E6">
        <w:t>.</w:t>
      </w:r>
      <w:r w:rsidR="00C60CC2">
        <w:t>)</w:t>
      </w:r>
      <w:r w:rsidR="000A5571">
        <w:t>. (Abierta</w:t>
      </w:r>
      <w:r w:rsidR="00C60CC2">
        <w:t>)</w:t>
      </w:r>
    </w:p>
    <w:p w14:paraId="0D39B9BB" w14:textId="78F9DDFB" w:rsidR="004B791D" w:rsidRPr="00F365F6" w:rsidRDefault="004539E6" w:rsidP="004B791D">
      <w:pPr>
        <w:pStyle w:val="Prrafodelista"/>
        <w:numPr>
          <w:ilvl w:val="0"/>
          <w:numId w:val="29"/>
        </w:numPr>
        <w:spacing w:line="360" w:lineRule="auto"/>
      </w:pPr>
      <w:r w:rsidRPr="00F365F6">
        <w:t>Realizo mis</w:t>
      </w:r>
      <w:r w:rsidR="004B791D" w:rsidRPr="00F365F6">
        <w:t xml:space="preserve"> actividades de </w:t>
      </w:r>
      <w:r w:rsidR="007D51A2">
        <w:t>extensión</w:t>
      </w:r>
      <w:r w:rsidRPr="00F365F6">
        <w:t>, de manera que generen</w:t>
      </w:r>
      <w:r w:rsidR="004B791D" w:rsidRPr="00F365F6">
        <w:t xml:space="preserve"> una influencia </w:t>
      </w:r>
      <w:r w:rsidRPr="00F365F6">
        <w:t>positiva</w:t>
      </w:r>
      <w:r w:rsidR="004B791D" w:rsidRPr="00F365F6">
        <w:t xml:space="preserve"> en </w:t>
      </w:r>
      <w:r w:rsidRPr="00F365F6">
        <w:t>mi</w:t>
      </w:r>
      <w:r w:rsidR="004B791D" w:rsidRPr="00F365F6">
        <w:t xml:space="preserve"> desempeño como docente</w:t>
      </w:r>
      <w:r w:rsidR="004B791D">
        <w:t>. (E)</w:t>
      </w:r>
    </w:p>
    <w:p w14:paraId="79516DBD" w14:textId="32AD1572" w:rsidR="00C15680" w:rsidRDefault="00A82AB1" w:rsidP="00C15680">
      <w:pPr>
        <w:pStyle w:val="Prrafodelista"/>
        <w:numPr>
          <w:ilvl w:val="0"/>
          <w:numId w:val="24"/>
        </w:numPr>
        <w:spacing w:line="360" w:lineRule="auto"/>
        <w:ind w:left="426"/>
        <w:jc w:val="both"/>
      </w:pPr>
      <w:r>
        <w:t xml:space="preserve">Su labor </w:t>
      </w:r>
      <w:r w:rsidR="00C14A32">
        <w:t xml:space="preserve">realizada en el eje misional de extensión </w:t>
      </w:r>
      <w:r>
        <w:t>contribuye al fortalecimiento y al posicionamiento de la EIP en los diferentes sectores en los que tiene influencia.</w:t>
      </w:r>
      <w:r w:rsidR="00A7470F" w:rsidRPr="00A7470F">
        <w:t xml:space="preserve"> </w:t>
      </w:r>
      <w:r w:rsidR="00A7470F">
        <w:t>(E)</w:t>
      </w:r>
    </w:p>
    <w:p w14:paraId="50193339" w14:textId="3A99C9CD" w:rsidR="005152B0" w:rsidRDefault="00C14A32" w:rsidP="00C15680">
      <w:pPr>
        <w:pStyle w:val="Prrafodelista"/>
        <w:numPr>
          <w:ilvl w:val="0"/>
          <w:numId w:val="24"/>
        </w:numPr>
        <w:spacing w:line="360" w:lineRule="auto"/>
        <w:ind w:left="426"/>
        <w:jc w:val="both"/>
      </w:pPr>
      <w:r>
        <w:t xml:space="preserve">Su labor realizada en el eje misional de extensión </w:t>
      </w:r>
      <w:r w:rsidR="0071653C">
        <w:t>genera soluciones</w:t>
      </w:r>
      <w:r w:rsidR="00F6631E">
        <w:t xml:space="preserve"> y satisface necesidades </w:t>
      </w:r>
      <w:r w:rsidR="00BF7788">
        <w:t>de la comunidad objetivo</w:t>
      </w:r>
      <w:r w:rsidR="00F637B1">
        <w:rPr>
          <w:rStyle w:val="Refdenotaalpie"/>
        </w:rPr>
        <w:footnoteReference w:id="28"/>
      </w:r>
      <w:r w:rsidR="005152B0">
        <w:t>.</w:t>
      </w:r>
      <w:r w:rsidR="00A7470F" w:rsidRPr="00A7470F">
        <w:t xml:space="preserve"> </w:t>
      </w:r>
      <w:r w:rsidR="00A7470F">
        <w:t>(E)</w:t>
      </w:r>
    </w:p>
    <w:p w14:paraId="42844FE0" w14:textId="79A6E664" w:rsidR="00A82AB1" w:rsidRDefault="00073BB4" w:rsidP="00C15680">
      <w:pPr>
        <w:pStyle w:val="Prrafodelista"/>
        <w:numPr>
          <w:ilvl w:val="0"/>
          <w:numId w:val="24"/>
        </w:numPr>
        <w:spacing w:line="360" w:lineRule="auto"/>
        <w:ind w:left="426"/>
        <w:jc w:val="both"/>
      </w:pPr>
      <w:r>
        <w:t>¿</w:t>
      </w:r>
      <w:r w:rsidR="00C14A32">
        <w:t xml:space="preserve">Su labor realizada en el eje misional de extensión </w:t>
      </w:r>
      <w:r w:rsidR="00A82AB1">
        <w:t>se ve mayormente motivada por el aporte económico</w:t>
      </w:r>
      <w:r>
        <w:t>?</w:t>
      </w:r>
      <w:r w:rsidR="00A7470F" w:rsidRPr="00A7470F">
        <w:t xml:space="preserve"> </w:t>
      </w:r>
      <w:r w:rsidR="00A7470F">
        <w:t>(</w:t>
      </w:r>
      <w:r>
        <w:t>Si/No</w:t>
      </w:r>
      <w:r w:rsidR="00A7470F">
        <w:t>)</w:t>
      </w:r>
    </w:p>
    <w:p w14:paraId="1A470040" w14:textId="77777777" w:rsidR="00C6767C" w:rsidRDefault="00C6767C" w:rsidP="00C6767C">
      <w:pPr>
        <w:pStyle w:val="Prrafodelista"/>
        <w:spacing w:line="360" w:lineRule="auto"/>
        <w:ind w:left="426"/>
        <w:jc w:val="both"/>
      </w:pPr>
    </w:p>
    <w:p w14:paraId="2C6E15E4" w14:textId="287CE2B1" w:rsidR="00AA2EE5" w:rsidRDefault="00AA2EE5" w:rsidP="00116318">
      <w:pPr>
        <w:spacing w:line="360" w:lineRule="auto"/>
        <w:jc w:val="both"/>
      </w:pPr>
    </w:p>
    <w:p w14:paraId="065B0076" w14:textId="27438DF7" w:rsidR="001C3B8C" w:rsidRDefault="00DA397C" w:rsidP="001C3B8C">
      <w:pPr>
        <w:spacing w:line="360" w:lineRule="auto"/>
        <w:jc w:val="both"/>
        <w:rPr>
          <w:b/>
          <w:bCs/>
        </w:rPr>
      </w:pPr>
      <w:r>
        <w:rPr>
          <w:b/>
          <w:bCs/>
        </w:rPr>
        <w:t xml:space="preserve">7.2 </w:t>
      </w:r>
      <w:r w:rsidRPr="00AA2EE5">
        <w:rPr>
          <w:b/>
          <w:bCs/>
        </w:rPr>
        <w:t>MÓDULO DEL ESTUDIANTE</w:t>
      </w:r>
    </w:p>
    <w:p w14:paraId="4C8B434D" w14:textId="77777777" w:rsidR="00DD18EF" w:rsidRDefault="00DD18EF" w:rsidP="0001536F">
      <w:pPr>
        <w:spacing w:line="360" w:lineRule="auto"/>
        <w:jc w:val="both"/>
      </w:pPr>
    </w:p>
    <w:p w14:paraId="3325A642" w14:textId="77777777" w:rsidR="00446C29" w:rsidRDefault="0001536F" w:rsidP="00446C29">
      <w:pPr>
        <w:spacing w:line="360" w:lineRule="auto"/>
        <w:jc w:val="both"/>
      </w:pPr>
      <w:r>
        <w:t xml:space="preserve">Este espacio está destinado para que </w:t>
      </w:r>
      <w:r w:rsidR="00D23D11">
        <w:t>el estudiante realice la evaluación de desempeño para los</w:t>
      </w:r>
      <w:r>
        <w:t xml:space="preserve"> docente</w:t>
      </w:r>
      <w:r w:rsidR="00D23D11">
        <w:t>s correspondientes.</w:t>
      </w:r>
      <w:r>
        <w:t xml:space="preserve"> </w:t>
      </w:r>
      <w:r w:rsidR="00C72A20">
        <w:t xml:space="preserve">Es de vital importancia que las preguntas sean diligenciadas </w:t>
      </w:r>
      <w:r w:rsidR="005E2894">
        <w:t>de manera transparente y objetiva.</w:t>
      </w:r>
      <w:r w:rsidR="00B413AE">
        <w:t xml:space="preserve"> </w:t>
      </w:r>
      <w:r w:rsidR="00890627">
        <w:t xml:space="preserve">Este módulo </w:t>
      </w:r>
      <w:r w:rsidR="00F70B56">
        <w:t>se</w:t>
      </w:r>
      <w:r w:rsidR="00890627">
        <w:t xml:space="preserve"> </w:t>
      </w:r>
      <w:r w:rsidR="004C0D72">
        <w:t>integra</w:t>
      </w:r>
      <w:r w:rsidR="00890627">
        <w:t xml:space="preserve"> </w:t>
      </w:r>
      <w:r w:rsidR="00F70B56">
        <w:t xml:space="preserve">con </w:t>
      </w:r>
      <w:r w:rsidR="00890627">
        <w:t xml:space="preserve">la </w:t>
      </w:r>
      <w:r w:rsidR="00AF6536">
        <w:t>finalidad</w:t>
      </w:r>
      <w:r w:rsidR="00890627">
        <w:t xml:space="preserve"> de atender los intereses y necesidades de los estudiantes para la creación de ambientes y experiencias de aprendizaje que potencien un desarrollo </w:t>
      </w:r>
      <w:r w:rsidR="00BB50FE">
        <w:t>integral</w:t>
      </w:r>
      <w:r w:rsidR="00F70B56">
        <w:rPr>
          <w:rStyle w:val="Refdenotaalpie"/>
        </w:rPr>
        <w:footnoteReference w:id="29"/>
      </w:r>
      <w:r w:rsidR="00890627">
        <w:t>.</w:t>
      </w:r>
      <w:r w:rsidR="00446C29">
        <w:t xml:space="preserve"> A continuación, se presentan las preguntas propuestas para el submódulo en cuestión: </w:t>
      </w:r>
    </w:p>
    <w:p w14:paraId="3DF10EE4" w14:textId="77777777" w:rsidR="00D23D11" w:rsidRDefault="00D23D11" w:rsidP="0001536F">
      <w:pPr>
        <w:spacing w:line="360" w:lineRule="auto"/>
        <w:jc w:val="both"/>
      </w:pPr>
    </w:p>
    <w:p w14:paraId="6406DF91" w14:textId="6DE0F129" w:rsidR="003B4AEE" w:rsidRDefault="003B4AEE" w:rsidP="00DA397C">
      <w:pPr>
        <w:pStyle w:val="Prrafodelista"/>
        <w:numPr>
          <w:ilvl w:val="0"/>
          <w:numId w:val="30"/>
        </w:numPr>
        <w:spacing w:line="360" w:lineRule="auto"/>
        <w:ind w:left="567" w:hanging="425"/>
        <w:jc w:val="both"/>
      </w:pPr>
      <w:r>
        <w:t xml:space="preserve">El docente proporciona las clases de manera </w:t>
      </w:r>
      <w:r w:rsidR="00B834C9">
        <w:t>precisa</w:t>
      </w:r>
      <w:r>
        <w:t xml:space="preserve"> y congruente con el esquema de los contenidos de la materia.</w:t>
      </w:r>
      <w:r w:rsidR="00A7470F" w:rsidRPr="00A7470F">
        <w:t xml:space="preserve"> </w:t>
      </w:r>
      <w:r w:rsidR="00A7470F">
        <w:t>(E)</w:t>
      </w:r>
    </w:p>
    <w:p w14:paraId="520970E4" w14:textId="11743016" w:rsidR="004D3EEF" w:rsidRDefault="004D3EEF" w:rsidP="00DA397C">
      <w:pPr>
        <w:pStyle w:val="Prrafodelista"/>
        <w:numPr>
          <w:ilvl w:val="0"/>
          <w:numId w:val="30"/>
        </w:numPr>
        <w:spacing w:line="360" w:lineRule="auto"/>
        <w:ind w:left="567" w:hanging="425"/>
        <w:jc w:val="both"/>
      </w:pPr>
      <w:r>
        <w:t>El docente</w:t>
      </w:r>
      <w:r w:rsidR="00A838FD">
        <w:t xml:space="preserve"> cumple con el cronograma</w:t>
      </w:r>
      <w:r w:rsidR="002D585F">
        <w:rPr>
          <w:rStyle w:val="Refdenotaalpie"/>
        </w:rPr>
        <w:footnoteReference w:id="30"/>
      </w:r>
      <w:r w:rsidR="00A838FD">
        <w:t xml:space="preserve"> establecido</w:t>
      </w:r>
      <w:r w:rsidR="009C6DBA">
        <w:t xml:space="preserve"> </w:t>
      </w:r>
      <w:r w:rsidR="00506A5B">
        <w:t xml:space="preserve">por la Universidad </w:t>
      </w:r>
      <w:r w:rsidR="009C6DBA">
        <w:t xml:space="preserve">para el </w:t>
      </w:r>
      <w:r w:rsidR="00506A5B">
        <w:t>período académico vigente.</w:t>
      </w:r>
      <w:r w:rsidR="009C6DBA">
        <w:t xml:space="preserve"> </w:t>
      </w:r>
    </w:p>
    <w:p w14:paraId="7313BF6D" w14:textId="6D698DB5" w:rsidR="00B834C9" w:rsidRDefault="00B834C9" w:rsidP="00DA397C">
      <w:pPr>
        <w:pStyle w:val="Prrafodelista"/>
        <w:numPr>
          <w:ilvl w:val="0"/>
          <w:numId w:val="30"/>
        </w:numPr>
        <w:spacing w:line="360" w:lineRule="auto"/>
        <w:ind w:left="567" w:hanging="425"/>
        <w:jc w:val="both"/>
      </w:pPr>
      <w:r>
        <w:t xml:space="preserve">El docente procura facilitar </w:t>
      </w:r>
      <w:r w:rsidR="005F16E2">
        <w:t>herramientas de profundización (páginas web, artículos, libros, softwares, aplicaciones, entre otros) sobre los temas de la materia.</w:t>
      </w:r>
      <w:r w:rsidR="00A7470F" w:rsidRPr="00A7470F">
        <w:t xml:space="preserve"> </w:t>
      </w:r>
      <w:r w:rsidR="00A7470F">
        <w:t>(E)</w:t>
      </w:r>
    </w:p>
    <w:p w14:paraId="4E530E4D" w14:textId="747FEA5F" w:rsidR="006F3D95" w:rsidRDefault="006F3D95" w:rsidP="00DA397C">
      <w:pPr>
        <w:pStyle w:val="Prrafodelista"/>
        <w:numPr>
          <w:ilvl w:val="0"/>
          <w:numId w:val="30"/>
        </w:numPr>
        <w:spacing w:line="360" w:lineRule="auto"/>
        <w:ind w:left="567" w:hanging="425"/>
        <w:jc w:val="both"/>
      </w:pPr>
      <w:r>
        <w:t xml:space="preserve">El docente relaciona </w:t>
      </w:r>
      <w:r w:rsidR="00391076">
        <w:t>la teoría</w:t>
      </w:r>
      <w:r w:rsidR="00FA4011">
        <w:t xml:space="preserve"> con posibles </w:t>
      </w:r>
      <w:r w:rsidR="00391076">
        <w:t>escenarios de</w:t>
      </w:r>
      <w:r w:rsidR="00C32546">
        <w:t>l desarrollo profesional.</w:t>
      </w:r>
      <w:r w:rsidR="00A7470F" w:rsidRPr="00A7470F">
        <w:t xml:space="preserve"> </w:t>
      </w:r>
      <w:r w:rsidR="00A7470F">
        <w:t>(E)</w:t>
      </w:r>
    </w:p>
    <w:p w14:paraId="086B056A" w14:textId="7D67E153" w:rsidR="006F3D95" w:rsidRPr="003B4AEE" w:rsidRDefault="005E00CA" w:rsidP="00DA397C">
      <w:pPr>
        <w:pStyle w:val="Prrafodelista"/>
        <w:numPr>
          <w:ilvl w:val="0"/>
          <w:numId w:val="30"/>
        </w:numPr>
        <w:spacing w:line="360" w:lineRule="auto"/>
        <w:ind w:left="567" w:hanging="425"/>
        <w:jc w:val="both"/>
      </w:pPr>
      <w:r>
        <w:t>El docente promueve</w:t>
      </w:r>
      <w:r w:rsidR="00EA374C">
        <w:t xml:space="preserve"> dentro de la asignatura</w:t>
      </w:r>
      <w:r>
        <w:t xml:space="preserve"> </w:t>
      </w:r>
      <w:r w:rsidR="003834C5">
        <w:t>espacios participativos</w:t>
      </w:r>
      <w:r w:rsidR="002E5C90">
        <w:t xml:space="preserve"> de diálogo</w:t>
      </w:r>
      <w:r w:rsidR="00EA374C">
        <w:t>.</w:t>
      </w:r>
      <w:r w:rsidR="00A7470F" w:rsidRPr="00A7470F">
        <w:t xml:space="preserve"> </w:t>
      </w:r>
      <w:r w:rsidR="00A7470F">
        <w:t>(E)</w:t>
      </w:r>
    </w:p>
    <w:p w14:paraId="3A3C1C5E" w14:textId="3FF575C5" w:rsidR="004743BE" w:rsidRPr="00F90C66" w:rsidRDefault="00705CCE" w:rsidP="00DA397C">
      <w:pPr>
        <w:pStyle w:val="Prrafodelista"/>
        <w:numPr>
          <w:ilvl w:val="0"/>
          <w:numId w:val="30"/>
        </w:numPr>
        <w:spacing w:line="360" w:lineRule="auto"/>
        <w:ind w:left="567" w:hanging="425"/>
        <w:jc w:val="both"/>
        <w:rPr>
          <w:b/>
          <w:bCs/>
        </w:rPr>
      </w:pPr>
      <w:r>
        <w:lastRenderedPageBreak/>
        <w:t xml:space="preserve">El docente </w:t>
      </w:r>
      <w:r w:rsidR="00A7617A">
        <w:t xml:space="preserve">entrega las calificaciones </w:t>
      </w:r>
      <w:r w:rsidR="00006A40">
        <w:t xml:space="preserve">y retroalimentaciones </w:t>
      </w:r>
      <w:r w:rsidR="00A7617A">
        <w:t>de manera oportuna y transparente.</w:t>
      </w:r>
      <w:r w:rsidR="00A7470F" w:rsidRPr="00A7470F">
        <w:t xml:space="preserve"> </w:t>
      </w:r>
      <w:r w:rsidR="00A7470F">
        <w:t>(E)</w:t>
      </w:r>
    </w:p>
    <w:p w14:paraId="0C5E48BD" w14:textId="7D27EDC9" w:rsidR="00F90C66" w:rsidRPr="009B3302" w:rsidRDefault="00F90C66" w:rsidP="00DA397C">
      <w:pPr>
        <w:pStyle w:val="Prrafodelista"/>
        <w:numPr>
          <w:ilvl w:val="0"/>
          <w:numId w:val="30"/>
        </w:numPr>
        <w:spacing w:line="360" w:lineRule="auto"/>
        <w:ind w:left="567" w:hanging="425"/>
        <w:jc w:val="both"/>
        <w:rPr>
          <w:b/>
          <w:bCs/>
        </w:rPr>
      </w:pPr>
      <w:r>
        <w:t xml:space="preserve">El docente realiza </w:t>
      </w:r>
      <w:r w:rsidR="004C2034">
        <w:t>críticas</w:t>
      </w:r>
      <w:r>
        <w:t xml:space="preserve"> constructivas dentro de un ambiente del respeto </w:t>
      </w:r>
      <w:r w:rsidR="004C2034">
        <w:t xml:space="preserve">y la empatía </w:t>
      </w:r>
      <w:r>
        <w:t>mutu</w:t>
      </w:r>
      <w:r w:rsidR="004C2034">
        <w:t>a</w:t>
      </w:r>
      <w:r>
        <w:t>.</w:t>
      </w:r>
      <w:r w:rsidR="00A7470F" w:rsidRPr="00A7470F">
        <w:t xml:space="preserve"> </w:t>
      </w:r>
      <w:r w:rsidR="00A7470F">
        <w:t>(E)</w:t>
      </w:r>
    </w:p>
    <w:p w14:paraId="7449ED3A" w14:textId="731E83B1" w:rsidR="00006A40" w:rsidRPr="00782EE0" w:rsidRDefault="00006A40" w:rsidP="00DA397C">
      <w:pPr>
        <w:pStyle w:val="Prrafodelista"/>
        <w:numPr>
          <w:ilvl w:val="0"/>
          <w:numId w:val="30"/>
        </w:numPr>
        <w:spacing w:line="360" w:lineRule="auto"/>
        <w:ind w:left="567" w:hanging="425"/>
        <w:jc w:val="both"/>
        <w:rPr>
          <w:b/>
          <w:bCs/>
        </w:rPr>
      </w:pPr>
      <w:r>
        <w:t xml:space="preserve">El docente </w:t>
      </w:r>
      <w:r w:rsidR="00FD60E1">
        <w:t>facilita</w:t>
      </w:r>
      <w:r>
        <w:t xml:space="preserve"> espacios </w:t>
      </w:r>
      <w:r w:rsidR="00EF1872">
        <w:t>de atención</w:t>
      </w:r>
      <w:r w:rsidR="00782EE0">
        <w:t xml:space="preserve"> y seguimiento</w:t>
      </w:r>
      <w:r w:rsidR="00EF1872">
        <w:t xml:space="preserve"> en horario extrac</w:t>
      </w:r>
      <w:r w:rsidR="00E023B2">
        <w:t>urricular</w:t>
      </w:r>
      <w:r w:rsidR="00782EE0">
        <w:t xml:space="preserve"> (tutorías, correos, consulta, etc</w:t>
      </w:r>
      <w:r w:rsidR="00052F34">
        <w:t>.</w:t>
      </w:r>
      <w:r w:rsidR="00782EE0">
        <w:t>)</w:t>
      </w:r>
      <w:r w:rsidR="00E023B2">
        <w:t>.</w:t>
      </w:r>
      <w:r w:rsidR="00A7470F" w:rsidRPr="00A7470F">
        <w:t xml:space="preserve"> </w:t>
      </w:r>
      <w:r w:rsidR="00A7470F">
        <w:t>(E)</w:t>
      </w:r>
    </w:p>
    <w:p w14:paraId="1C5FC330" w14:textId="74AF2298" w:rsidR="00782EE0" w:rsidRPr="00141159" w:rsidRDefault="004214FE" w:rsidP="00DA397C">
      <w:pPr>
        <w:pStyle w:val="Prrafodelista"/>
        <w:numPr>
          <w:ilvl w:val="0"/>
          <w:numId w:val="30"/>
        </w:numPr>
        <w:spacing w:line="360" w:lineRule="auto"/>
        <w:ind w:left="567" w:hanging="425"/>
        <w:jc w:val="both"/>
        <w:rPr>
          <w:b/>
          <w:bCs/>
        </w:rPr>
      </w:pPr>
      <w:r>
        <w:t xml:space="preserve">El docente fomenta la participación en actividades </w:t>
      </w:r>
      <w:r w:rsidR="007872D7">
        <w:t xml:space="preserve">propias de la escuela que fortalecen el desarrollo </w:t>
      </w:r>
      <w:r w:rsidR="00141159">
        <w:t>académico y personal.</w:t>
      </w:r>
      <w:r w:rsidR="007872D7">
        <w:t xml:space="preserve"> </w:t>
      </w:r>
      <w:r w:rsidR="00A7470F">
        <w:t>(E)</w:t>
      </w:r>
    </w:p>
    <w:p w14:paraId="7E954E74" w14:textId="596540FA" w:rsidR="00141159" w:rsidRPr="00C248E4" w:rsidRDefault="00D0515E" w:rsidP="00DA397C">
      <w:pPr>
        <w:pStyle w:val="Prrafodelista"/>
        <w:numPr>
          <w:ilvl w:val="0"/>
          <w:numId w:val="30"/>
        </w:numPr>
        <w:spacing w:line="360" w:lineRule="auto"/>
        <w:ind w:left="567" w:hanging="425"/>
        <w:jc w:val="both"/>
        <w:rPr>
          <w:b/>
          <w:bCs/>
        </w:rPr>
      </w:pPr>
      <w:r>
        <w:t xml:space="preserve">El docente </w:t>
      </w:r>
      <w:r w:rsidR="006D2026">
        <w:t xml:space="preserve">hace uso de herramientas </w:t>
      </w:r>
      <w:proofErr w:type="spellStart"/>
      <w:r w:rsidR="006D2026">
        <w:t>TI</w:t>
      </w:r>
      <w:r w:rsidR="0099432A">
        <w:t>C’</w:t>
      </w:r>
      <w:r w:rsidR="006D2026">
        <w:t>s</w:t>
      </w:r>
      <w:proofErr w:type="spellEnd"/>
      <w:r w:rsidR="00E074BC">
        <w:t xml:space="preserve"> (</w:t>
      </w:r>
      <w:r w:rsidR="00213A5F">
        <w:t xml:space="preserve">Aula Moodle, bases de datos, softwares especializados, aplicaciones, plataformas, </w:t>
      </w:r>
      <w:r w:rsidR="009A65EA">
        <w:t>e-books</w:t>
      </w:r>
      <w:r w:rsidR="00213A5F">
        <w:t>, etc.</w:t>
      </w:r>
      <w:r w:rsidR="00E074BC">
        <w:t>)</w:t>
      </w:r>
      <w:r w:rsidR="006D2026">
        <w:t xml:space="preserve"> que dinamicen el desarrollo de la clase</w:t>
      </w:r>
      <w:r w:rsidR="00C248E4">
        <w:t>.</w:t>
      </w:r>
      <w:r w:rsidR="00A7470F" w:rsidRPr="00A7470F">
        <w:t xml:space="preserve"> </w:t>
      </w:r>
      <w:r w:rsidR="00A7470F">
        <w:t>(E)</w:t>
      </w:r>
    </w:p>
    <w:p w14:paraId="58DE7803" w14:textId="72B27227" w:rsidR="001C3B8C" w:rsidRDefault="00F001E1" w:rsidP="00DA397C">
      <w:pPr>
        <w:pStyle w:val="Prrafodelista"/>
        <w:numPr>
          <w:ilvl w:val="0"/>
          <w:numId w:val="30"/>
        </w:numPr>
        <w:spacing w:line="360" w:lineRule="auto"/>
        <w:ind w:left="567" w:hanging="425"/>
        <w:jc w:val="both"/>
      </w:pPr>
      <w:r>
        <w:t xml:space="preserve">El docente orienta </w:t>
      </w:r>
      <w:r w:rsidR="00A359F3">
        <w:t xml:space="preserve">hacia el pensamiento crítico y </w:t>
      </w:r>
      <w:r w:rsidR="0077083B">
        <w:t>a una formación integral del estudiante como ciudadano</w:t>
      </w:r>
      <w:r w:rsidR="002C1FAA">
        <w:rPr>
          <w:rStyle w:val="Refdenotaalpie"/>
        </w:rPr>
        <w:footnoteReference w:id="31"/>
      </w:r>
      <w:r w:rsidR="0077083B">
        <w:t>.</w:t>
      </w:r>
      <w:r w:rsidR="00A7470F" w:rsidRPr="00A7470F">
        <w:t xml:space="preserve"> </w:t>
      </w:r>
      <w:r w:rsidR="00A7470F">
        <w:t>(E)</w:t>
      </w:r>
    </w:p>
    <w:p w14:paraId="3EA39A13" w14:textId="61404A27" w:rsidR="001E7E09" w:rsidRDefault="00D72356" w:rsidP="00AC6B57">
      <w:pPr>
        <w:pStyle w:val="Prrafodelista"/>
        <w:numPr>
          <w:ilvl w:val="0"/>
          <w:numId w:val="30"/>
        </w:numPr>
        <w:spacing w:line="360" w:lineRule="auto"/>
        <w:ind w:left="567" w:hanging="425"/>
        <w:jc w:val="both"/>
      </w:pPr>
      <w:r>
        <w:t>El docente asiste puntualmente a las clases en los horarios asignados</w:t>
      </w:r>
      <w:r w:rsidR="00DE57B2">
        <w:t>.</w:t>
      </w:r>
      <w:r w:rsidR="00A7470F" w:rsidRPr="00A7470F">
        <w:t xml:space="preserve"> </w:t>
      </w:r>
      <w:r w:rsidR="00A7470F">
        <w:t>(E)</w:t>
      </w:r>
    </w:p>
    <w:p w14:paraId="17C3F17A" w14:textId="67969624" w:rsidR="00F352E4" w:rsidRDefault="00F352E4" w:rsidP="00F352E4">
      <w:pPr>
        <w:pStyle w:val="Prrafodelista"/>
        <w:spacing w:line="360" w:lineRule="auto"/>
        <w:ind w:left="1068"/>
        <w:jc w:val="both"/>
      </w:pPr>
    </w:p>
    <w:p w14:paraId="3A68AA08" w14:textId="2ACE011B" w:rsidR="00F352E4" w:rsidRDefault="00DA397C" w:rsidP="00F352E4">
      <w:pPr>
        <w:spacing w:line="360" w:lineRule="auto"/>
        <w:jc w:val="both"/>
        <w:rPr>
          <w:b/>
          <w:bCs/>
        </w:rPr>
      </w:pPr>
      <w:r>
        <w:rPr>
          <w:b/>
          <w:bCs/>
        </w:rPr>
        <w:t>7.3 MÓDULO DE EVALUACIÓN POR PARES</w:t>
      </w:r>
    </w:p>
    <w:p w14:paraId="40BE9C57" w14:textId="77777777" w:rsidR="00AF0F30" w:rsidRDefault="00AF0F30" w:rsidP="005E2894">
      <w:pPr>
        <w:spacing w:line="360" w:lineRule="auto"/>
        <w:jc w:val="both"/>
      </w:pPr>
    </w:p>
    <w:p w14:paraId="15B88638" w14:textId="534FC1A3" w:rsidR="0046186F" w:rsidRDefault="005E2894" w:rsidP="0046186F">
      <w:pPr>
        <w:spacing w:line="360" w:lineRule="auto"/>
        <w:jc w:val="both"/>
      </w:pPr>
      <w:r>
        <w:t xml:space="preserve">Este espacio está destinado para que </w:t>
      </w:r>
      <w:r w:rsidR="00341B23">
        <w:t>los docentes pares (</w:t>
      </w:r>
      <w:r w:rsidR="00B3059F">
        <w:t xml:space="preserve">compañeros docentes </w:t>
      </w:r>
      <w:r w:rsidR="00341B23">
        <w:t>planta)</w:t>
      </w:r>
      <w:r w:rsidR="00B3059F">
        <w:t xml:space="preserve"> </w:t>
      </w:r>
      <w:r>
        <w:t>realice</w:t>
      </w:r>
      <w:r w:rsidR="00B3059F">
        <w:t>n</w:t>
      </w:r>
      <w:r>
        <w:t xml:space="preserve"> la evaluación de desempeño para </w:t>
      </w:r>
      <w:r w:rsidR="00E5305A">
        <w:t>el profesor correspondiente</w:t>
      </w:r>
      <w:r w:rsidR="0001727B">
        <w:t xml:space="preserve">, en </w:t>
      </w:r>
      <w:r w:rsidR="005248F3">
        <w:t xml:space="preserve">la ejecución de </w:t>
      </w:r>
      <w:r w:rsidR="00F94EE5">
        <w:t>las</w:t>
      </w:r>
      <w:r w:rsidR="005248F3">
        <w:t xml:space="preserve"> actividades</w:t>
      </w:r>
      <w:r w:rsidR="0001727B">
        <w:t xml:space="preserve"> </w:t>
      </w:r>
      <w:r w:rsidR="00F94EE5">
        <w:t>de este último,</w:t>
      </w:r>
      <w:r w:rsidR="005248F3" w:rsidRPr="003B6FA2">
        <w:t xml:space="preserve"> </w:t>
      </w:r>
      <w:r w:rsidR="0001727B">
        <w:t xml:space="preserve">como agente de valor en la EIP y si es el caso, como </w:t>
      </w:r>
      <w:r w:rsidR="00637EE4">
        <w:t xml:space="preserve">parte de cargos administrativos. </w:t>
      </w:r>
      <w:r w:rsidR="00823285" w:rsidRPr="003B6FA2">
        <w:t>Esto se incorpora con el fin de obtener otra perspectiva</w:t>
      </w:r>
      <w:r w:rsidR="006F217E" w:rsidRPr="003B6FA2">
        <w:t>, en este caso</w:t>
      </w:r>
      <w:r w:rsidR="005248F3" w:rsidRPr="003B6FA2">
        <w:t>,</w:t>
      </w:r>
      <w:r w:rsidR="006F217E" w:rsidRPr="003B6FA2">
        <w:t xml:space="preserve"> sobre las habilidades de interacción</w:t>
      </w:r>
      <w:r w:rsidR="00FC3368" w:rsidRPr="003B6FA2">
        <w:t>, liderazgo, entre otras</w:t>
      </w:r>
      <w:r w:rsidR="00CD40F0">
        <w:t>,</w:t>
      </w:r>
      <w:r w:rsidR="00FC3368" w:rsidRPr="003B6FA2">
        <w:t xml:space="preserve"> </w:t>
      </w:r>
      <w:r w:rsidR="003B6FA2" w:rsidRPr="003B6FA2">
        <w:t>propias del docente</w:t>
      </w:r>
      <w:r w:rsidR="00D3343A" w:rsidRPr="003B6FA2">
        <w:t xml:space="preserve">. </w:t>
      </w:r>
      <w:r w:rsidRPr="003B6FA2">
        <w:t>Es de vital importancia que las preguntas sean diligenciadas de manera transparente y objetiva.</w:t>
      </w:r>
      <w:r w:rsidR="0046186F" w:rsidRPr="003B6FA2">
        <w:t xml:space="preserve"> </w:t>
      </w:r>
      <w:r w:rsidR="0046186F">
        <w:t xml:space="preserve">A continuación, se presentan las preguntas propuestas para el submódulo en cuestión: </w:t>
      </w:r>
    </w:p>
    <w:p w14:paraId="325C4A49" w14:textId="199AB2BB" w:rsidR="00F352E4" w:rsidRDefault="00F352E4" w:rsidP="00F352E4">
      <w:pPr>
        <w:spacing w:line="360" w:lineRule="auto"/>
        <w:jc w:val="both"/>
        <w:rPr>
          <w:b/>
          <w:bCs/>
        </w:rPr>
      </w:pPr>
    </w:p>
    <w:p w14:paraId="5B8E4054" w14:textId="28C7106C" w:rsidR="007E48EC" w:rsidRPr="00793F67" w:rsidRDefault="007E48EC" w:rsidP="00536BFF">
      <w:pPr>
        <w:pStyle w:val="Prrafodelista"/>
        <w:numPr>
          <w:ilvl w:val="0"/>
          <w:numId w:val="31"/>
        </w:numPr>
        <w:spacing w:line="360" w:lineRule="auto"/>
        <w:ind w:left="567" w:hanging="425"/>
        <w:jc w:val="both"/>
      </w:pPr>
      <w:r w:rsidRPr="00793F67">
        <w:t xml:space="preserve">Considera que el docente aporta significativamente al cumplimiento de </w:t>
      </w:r>
      <w:r w:rsidR="00357997" w:rsidRPr="00793F67">
        <w:t xml:space="preserve">los objetivos </w:t>
      </w:r>
      <w:r w:rsidRPr="00793F67">
        <w:t>de la EIP</w:t>
      </w:r>
      <w:r w:rsidR="009D3212">
        <w:rPr>
          <w:rStyle w:val="Refdenotaalpie"/>
        </w:rPr>
        <w:footnoteReference w:id="32"/>
      </w:r>
      <w:r w:rsidRPr="00793F67">
        <w:t>.</w:t>
      </w:r>
      <w:r w:rsidR="00A7470F" w:rsidRPr="00A7470F">
        <w:t xml:space="preserve"> </w:t>
      </w:r>
      <w:r w:rsidR="00A7470F">
        <w:t>(E)</w:t>
      </w:r>
    </w:p>
    <w:p w14:paraId="2AA37FAA" w14:textId="1DC360DF" w:rsidR="004A7A3E" w:rsidRDefault="00C87809" w:rsidP="00536BFF">
      <w:pPr>
        <w:pStyle w:val="Prrafodelista"/>
        <w:numPr>
          <w:ilvl w:val="0"/>
          <w:numId w:val="31"/>
        </w:numPr>
        <w:spacing w:line="360" w:lineRule="auto"/>
        <w:ind w:left="567" w:hanging="425"/>
        <w:jc w:val="both"/>
      </w:pPr>
      <w:r>
        <w:t xml:space="preserve">El docente presenta una actitud proactiva respecto a los ejes misionales aplicados </w:t>
      </w:r>
      <w:r w:rsidR="00011A59">
        <w:t xml:space="preserve">(docencia, investigación y extensión) </w:t>
      </w:r>
      <w:r>
        <w:t>dentro de la escuela</w:t>
      </w:r>
      <w:r w:rsidR="00011A59">
        <w:t>.</w:t>
      </w:r>
      <w:r w:rsidR="00A7470F" w:rsidRPr="00A7470F">
        <w:t xml:space="preserve"> </w:t>
      </w:r>
      <w:r w:rsidR="00A7470F">
        <w:t>(E)</w:t>
      </w:r>
    </w:p>
    <w:p w14:paraId="71748813" w14:textId="656D4ECA" w:rsidR="00B1407B" w:rsidRDefault="003137AB" w:rsidP="00536BFF">
      <w:pPr>
        <w:pStyle w:val="Prrafodelista"/>
        <w:numPr>
          <w:ilvl w:val="0"/>
          <w:numId w:val="31"/>
        </w:numPr>
        <w:spacing w:line="360" w:lineRule="auto"/>
        <w:ind w:left="567" w:hanging="425"/>
        <w:jc w:val="both"/>
      </w:pPr>
      <w:r>
        <w:lastRenderedPageBreak/>
        <w:t xml:space="preserve">El docente demuestra </w:t>
      </w:r>
      <w:r w:rsidR="00D232BF">
        <w:t xml:space="preserve">una comunicación asertiva con sus compañeros y se muestra dispuesto al trabajo en equipo. </w:t>
      </w:r>
      <w:r w:rsidR="00A7470F">
        <w:t>(E)</w:t>
      </w:r>
    </w:p>
    <w:p w14:paraId="0362EB11" w14:textId="2D749B70" w:rsidR="00B1407B" w:rsidRDefault="00D232BF" w:rsidP="00536BFF">
      <w:pPr>
        <w:pStyle w:val="Prrafodelista"/>
        <w:numPr>
          <w:ilvl w:val="0"/>
          <w:numId w:val="31"/>
        </w:numPr>
        <w:spacing w:line="360" w:lineRule="auto"/>
        <w:ind w:left="567" w:hanging="425"/>
        <w:jc w:val="both"/>
      </w:pPr>
      <w:r>
        <w:t xml:space="preserve">El docente </w:t>
      </w:r>
      <w:r w:rsidR="00940D72">
        <w:t xml:space="preserve">evidencia un compromiso con </w:t>
      </w:r>
      <w:r w:rsidR="00357997">
        <w:t xml:space="preserve">impactar positivamente </w:t>
      </w:r>
      <w:r w:rsidR="00277A3E">
        <w:t>a la escuela y la comunidad</w:t>
      </w:r>
      <w:r w:rsidR="003A5EEB">
        <w:t xml:space="preserve"> en general</w:t>
      </w:r>
      <w:r w:rsidR="00277A3E">
        <w:t xml:space="preserve">. </w:t>
      </w:r>
      <w:r w:rsidR="00A7470F">
        <w:t>(E)</w:t>
      </w:r>
    </w:p>
    <w:p w14:paraId="256DE84C" w14:textId="439D9FDE" w:rsidR="00E61C5E" w:rsidRPr="00793F67" w:rsidRDefault="00AF3907" w:rsidP="00536BFF">
      <w:pPr>
        <w:pStyle w:val="Prrafodelista"/>
        <w:numPr>
          <w:ilvl w:val="0"/>
          <w:numId w:val="31"/>
        </w:numPr>
        <w:spacing w:line="360" w:lineRule="auto"/>
        <w:ind w:left="567" w:hanging="425"/>
        <w:jc w:val="both"/>
      </w:pPr>
      <w:r w:rsidRPr="00793F67">
        <w:t>El docente</w:t>
      </w:r>
      <w:r w:rsidR="00B74A62" w:rsidRPr="00793F67">
        <w:t xml:space="preserve"> </w:t>
      </w:r>
      <w:r w:rsidR="00775DD5" w:rsidRPr="00793F67">
        <w:t>participa</w:t>
      </w:r>
      <w:r w:rsidR="00E61C5E" w:rsidRPr="00793F67">
        <w:t xml:space="preserve"> </w:t>
      </w:r>
      <w:r w:rsidRPr="00793F67">
        <w:t xml:space="preserve">en actividades </w:t>
      </w:r>
      <w:r w:rsidR="00E61C5E" w:rsidRPr="00793F67">
        <w:t xml:space="preserve">y/o programas </w:t>
      </w:r>
      <w:r w:rsidR="00775DD5" w:rsidRPr="00793F67">
        <w:t>de la escuela</w:t>
      </w:r>
      <w:r w:rsidR="00E61C5E" w:rsidRPr="00793F67">
        <w:t xml:space="preserve"> (proyectos, conferencias, seminarios, etc.).</w:t>
      </w:r>
      <w:r w:rsidR="00A7470F" w:rsidRPr="00A7470F">
        <w:t xml:space="preserve"> </w:t>
      </w:r>
      <w:r w:rsidR="00A7470F">
        <w:t>(E)</w:t>
      </w:r>
    </w:p>
    <w:p w14:paraId="39A3D38F" w14:textId="660121D5" w:rsidR="00536BFF" w:rsidRPr="00793F67" w:rsidRDefault="008F6C3F" w:rsidP="00FF170C">
      <w:pPr>
        <w:pStyle w:val="Prrafodelista"/>
        <w:numPr>
          <w:ilvl w:val="0"/>
          <w:numId w:val="31"/>
        </w:numPr>
        <w:spacing w:line="360" w:lineRule="auto"/>
        <w:ind w:left="567" w:hanging="425"/>
        <w:jc w:val="both"/>
      </w:pPr>
      <w:r>
        <w:t xml:space="preserve">El docente </w:t>
      </w:r>
      <w:r w:rsidR="00EE15AE">
        <w:t>d</w:t>
      </w:r>
      <w:r w:rsidR="00711A8C">
        <w:t>emuestra</w:t>
      </w:r>
      <w:r w:rsidR="009A6F1E">
        <w:t xml:space="preserve"> iniciativa relacionada</w:t>
      </w:r>
      <w:r w:rsidR="00711A8C">
        <w:t xml:space="preserve"> </w:t>
      </w:r>
      <w:r w:rsidR="009A6F1E">
        <w:t>con tendencias</w:t>
      </w:r>
      <w:r w:rsidR="00711A8C">
        <w:t xml:space="preserve"> innovadoras</w:t>
      </w:r>
      <w:r w:rsidR="00F96546">
        <w:rPr>
          <w:rStyle w:val="Refdenotaalpie"/>
        </w:rPr>
        <w:footnoteReference w:id="33"/>
      </w:r>
      <w:r w:rsidR="009A6F1E">
        <w:t xml:space="preserve"> y muestra una actitud receptiva a sugerencias</w:t>
      </w:r>
      <w:r w:rsidR="005B5272">
        <w:t xml:space="preserve"> </w:t>
      </w:r>
      <w:r w:rsidR="005B5272" w:rsidRPr="00793F67">
        <w:t>sobre los cambios que puede generar</w:t>
      </w:r>
      <w:r w:rsidR="009A6F1E" w:rsidRPr="00793F67">
        <w:t>.</w:t>
      </w:r>
      <w:r w:rsidR="00A7470F" w:rsidRPr="00A7470F">
        <w:t xml:space="preserve"> </w:t>
      </w:r>
      <w:r w:rsidR="00A7470F">
        <w:t>(E)</w:t>
      </w:r>
    </w:p>
    <w:p w14:paraId="0236BECF" w14:textId="0CE91CB0" w:rsidR="00E92747" w:rsidRPr="000E2783" w:rsidRDefault="00B72BAA" w:rsidP="00FF170C">
      <w:pPr>
        <w:pStyle w:val="Prrafodelista"/>
        <w:numPr>
          <w:ilvl w:val="0"/>
          <w:numId w:val="31"/>
        </w:numPr>
        <w:spacing w:line="360" w:lineRule="auto"/>
        <w:ind w:left="567" w:hanging="425"/>
        <w:jc w:val="both"/>
      </w:pPr>
      <w:r w:rsidRPr="000E2783">
        <w:t xml:space="preserve">En este espacio puede indicar su retroalimentación </w:t>
      </w:r>
      <w:r w:rsidR="009B21B6" w:rsidRPr="000E2783">
        <w:t xml:space="preserve">y/o oportunidades de mejora </w:t>
      </w:r>
      <w:r w:rsidRPr="000E2783">
        <w:t>hacia el docente evaluado</w:t>
      </w:r>
      <w:r w:rsidR="009B21B6" w:rsidRPr="000E2783">
        <w:t>: (Abierta)</w:t>
      </w:r>
      <w:r w:rsidR="001D00CE">
        <w:t xml:space="preserve"> </w:t>
      </w:r>
    </w:p>
    <w:p w14:paraId="1375D36D" w14:textId="26CF3EC1" w:rsidR="0020108B" w:rsidRDefault="0020108B" w:rsidP="00536BFF">
      <w:pPr>
        <w:pStyle w:val="Prrafodelista"/>
        <w:numPr>
          <w:ilvl w:val="0"/>
          <w:numId w:val="31"/>
        </w:numPr>
        <w:spacing w:line="360" w:lineRule="auto"/>
        <w:ind w:left="567" w:hanging="425"/>
        <w:jc w:val="both"/>
      </w:pPr>
      <w:r>
        <w:t>¿El docente cumple un cargo administrativo</w:t>
      </w:r>
      <w:r>
        <w:rPr>
          <w:rStyle w:val="Refdenotaalpie"/>
        </w:rPr>
        <w:footnoteReference w:id="34"/>
      </w:r>
      <w:r>
        <w:t xml:space="preserve"> dentro de la EIP?</w:t>
      </w:r>
      <w:r w:rsidR="00FE4F5D">
        <w:t xml:space="preserve"> (Si/No)</w:t>
      </w:r>
    </w:p>
    <w:p w14:paraId="4F48D50E" w14:textId="170AD785" w:rsidR="00FF170C" w:rsidRDefault="00FF170C" w:rsidP="00FF170C">
      <w:pPr>
        <w:spacing w:line="360" w:lineRule="auto"/>
        <w:jc w:val="both"/>
      </w:pPr>
    </w:p>
    <w:p w14:paraId="4C5AB03B" w14:textId="47ACE35D" w:rsidR="00FF170C" w:rsidRPr="00622E57" w:rsidRDefault="00FF170C" w:rsidP="00FF170C">
      <w:pPr>
        <w:spacing w:line="360" w:lineRule="auto"/>
        <w:jc w:val="both"/>
        <w:rPr>
          <w:b/>
          <w:bCs/>
        </w:rPr>
      </w:pPr>
      <w:r w:rsidRPr="00622E57">
        <w:rPr>
          <w:b/>
          <w:bCs/>
        </w:rPr>
        <w:t>7.3.1 SUBMÓDULO DOCENTE ADMINISTRATIVO</w:t>
      </w:r>
    </w:p>
    <w:p w14:paraId="37A30DEC" w14:textId="7C64AF20" w:rsidR="00FF170C" w:rsidRDefault="00A85B27" w:rsidP="00FF170C">
      <w:pPr>
        <w:spacing w:line="360" w:lineRule="auto"/>
        <w:jc w:val="both"/>
      </w:pPr>
      <w:r>
        <w:t xml:space="preserve">Este submódulo se hace necesario, puesto que </w:t>
      </w:r>
      <w:r w:rsidR="00777C4A">
        <w:t xml:space="preserve">el docente </w:t>
      </w:r>
      <w:r w:rsidR="00DD7FFC">
        <w:t>paralelamente al</w:t>
      </w:r>
      <w:r w:rsidR="00777C4A">
        <w:t xml:space="preserve"> desarroll</w:t>
      </w:r>
      <w:r w:rsidR="00DD7FFC">
        <w:t>o de</w:t>
      </w:r>
      <w:r w:rsidR="00777C4A">
        <w:t xml:space="preserve"> los ejes misionales de la Universidad, puede desempeñar cargos administrativos</w:t>
      </w:r>
      <w:r w:rsidR="001D00CE">
        <w:t>. E</w:t>
      </w:r>
      <w:r w:rsidR="00847ACB">
        <w:t xml:space="preserve">ste módulo aplica siempre y cuando </w:t>
      </w:r>
      <w:r w:rsidR="00CB2DA2">
        <w:t xml:space="preserve">el docente desarrolle su labor administrativa dentro de la EIP. </w:t>
      </w:r>
      <w:r w:rsidR="00DD7FFC">
        <w:t xml:space="preserve"> </w:t>
      </w:r>
      <w:r w:rsidR="004A6132">
        <w:t xml:space="preserve"> </w:t>
      </w:r>
      <w:r w:rsidR="004F228B">
        <w:t>Si se evidencia que el docente</w:t>
      </w:r>
      <w:r w:rsidR="005E6590">
        <w:t xml:space="preserve"> evaluado</w:t>
      </w:r>
      <w:r w:rsidR="004F228B">
        <w:t xml:space="preserve"> cumple</w:t>
      </w:r>
      <w:r w:rsidR="00622E57">
        <w:t xml:space="preserve"> un cargo administrativo dentro de la EIP </w:t>
      </w:r>
      <w:r w:rsidR="004F228B">
        <w:t xml:space="preserve">en la pregunta </w:t>
      </w:r>
      <w:r w:rsidR="00622E57">
        <w:t xml:space="preserve">correspondiente </w:t>
      </w:r>
      <w:r w:rsidR="004F228B">
        <w:t>del m</w:t>
      </w:r>
      <w:r w:rsidR="00622E57">
        <w:t>ódulo de Evaluación por Pares, se procede a contestar las siguientes preguntas:</w:t>
      </w:r>
    </w:p>
    <w:p w14:paraId="60E2B5B6" w14:textId="77777777" w:rsidR="00622E57" w:rsidRDefault="00622E57" w:rsidP="00FF170C">
      <w:pPr>
        <w:spacing w:line="360" w:lineRule="auto"/>
        <w:jc w:val="both"/>
      </w:pPr>
    </w:p>
    <w:p w14:paraId="47C1AF6F" w14:textId="58632619" w:rsidR="0020108B" w:rsidRDefault="0097439F" w:rsidP="00622E57">
      <w:pPr>
        <w:pStyle w:val="Prrafodelista"/>
        <w:numPr>
          <w:ilvl w:val="1"/>
          <w:numId w:val="33"/>
        </w:numPr>
        <w:spacing w:line="360" w:lineRule="auto"/>
        <w:ind w:left="567" w:hanging="425"/>
        <w:jc w:val="both"/>
      </w:pPr>
      <w:r>
        <w:t xml:space="preserve">El docente en su cargo administrativo propone y comunica indicadores y planes de seguimiento </w:t>
      </w:r>
      <w:r w:rsidR="00610BB8">
        <w:t xml:space="preserve">que permiten ajustar y </w:t>
      </w:r>
      <w:r w:rsidR="00451024">
        <w:t>direccionar</w:t>
      </w:r>
      <w:r w:rsidR="00610BB8">
        <w:t xml:space="preserve"> l</w:t>
      </w:r>
      <w:r w:rsidR="002F2647">
        <w:t xml:space="preserve">os objetivos </w:t>
      </w:r>
      <w:r w:rsidR="00610BB8">
        <w:t>de la escuela</w:t>
      </w:r>
      <w:r w:rsidR="003754C2">
        <w:rPr>
          <w:rStyle w:val="Refdenotaalpie"/>
        </w:rPr>
        <w:footnoteReference w:id="35"/>
      </w:r>
      <w:r w:rsidR="00451024">
        <w:t>.</w:t>
      </w:r>
      <w:r w:rsidR="00A7470F" w:rsidRPr="00A7470F">
        <w:t xml:space="preserve"> </w:t>
      </w:r>
      <w:r w:rsidR="00A7470F">
        <w:t>(E)</w:t>
      </w:r>
    </w:p>
    <w:p w14:paraId="0E9C59B1" w14:textId="4079A512" w:rsidR="00C450DD" w:rsidRDefault="00C450DD" w:rsidP="00622E57">
      <w:pPr>
        <w:pStyle w:val="Prrafodelista"/>
        <w:numPr>
          <w:ilvl w:val="1"/>
          <w:numId w:val="33"/>
        </w:numPr>
        <w:spacing w:line="360" w:lineRule="auto"/>
        <w:ind w:left="567" w:hanging="425"/>
        <w:jc w:val="both"/>
      </w:pPr>
      <w:r>
        <w:t xml:space="preserve">El docente en su cargo administrativo integra </w:t>
      </w:r>
      <w:r w:rsidR="00301847">
        <w:t xml:space="preserve">la comunidad educativa </w:t>
      </w:r>
      <w:r w:rsidR="00D1617F">
        <w:t>en la estructuración y ejecución de los planes y proyectos que conciernen a la</w:t>
      </w:r>
      <w:r w:rsidR="008A6E04">
        <w:t xml:space="preserve"> escuela</w:t>
      </w:r>
      <w:r w:rsidR="00D1617F">
        <w:t>.</w:t>
      </w:r>
      <w:r w:rsidR="00A7470F" w:rsidRPr="00A7470F">
        <w:t xml:space="preserve"> </w:t>
      </w:r>
      <w:r w:rsidR="00A7470F">
        <w:t>(E)</w:t>
      </w:r>
    </w:p>
    <w:p w14:paraId="1F069B62" w14:textId="48DF7845" w:rsidR="008A6E04" w:rsidRDefault="008A6E04" w:rsidP="00622E57">
      <w:pPr>
        <w:pStyle w:val="Prrafodelista"/>
        <w:numPr>
          <w:ilvl w:val="1"/>
          <w:numId w:val="33"/>
        </w:numPr>
        <w:spacing w:line="360" w:lineRule="auto"/>
        <w:ind w:left="567" w:hanging="425"/>
        <w:jc w:val="both"/>
      </w:pPr>
      <w:r>
        <w:t xml:space="preserve">El docente en su cargo administrativo </w:t>
      </w:r>
      <w:r w:rsidR="00437450">
        <w:t xml:space="preserve">gestiona asertivamente los recursos </w:t>
      </w:r>
      <w:r w:rsidR="004D6AF1">
        <w:t>asignados</w:t>
      </w:r>
      <w:r w:rsidR="00437450">
        <w:t xml:space="preserve"> en el cumplimiento de sus labores.</w:t>
      </w:r>
      <w:r w:rsidR="00A7470F" w:rsidRPr="00A7470F">
        <w:t xml:space="preserve"> </w:t>
      </w:r>
      <w:r w:rsidR="00A7470F">
        <w:t>(E)</w:t>
      </w:r>
    </w:p>
    <w:p w14:paraId="700BD171" w14:textId="20A0A8BF" w:rsidR="00E271C8" w:rsidRDefault="00E271C8" w:rsidP="00622E57">
      <w:pPr>
        <w:pStyle w:val="Prrafodelista"/>
        <w:numPr>
          <w:ilvl w:val="1"/>
          <w:numId w:val="33"/>
        </w:numPr>
        <w:spacing w:line="360" w:lineRule="auto"/>
        <w:ind w:left="567" w:hanging="425"/>
        <w:jc w:val="both"/>
      </w:pPr>
      <w:r>
        <w:lastRenderedPageBreak/>
        <w:t>El docente en su cargo administrativo promueve la imparcialidad en la resolución de situaciones y/o conflictos que se puedan generar.</w:t>
      </w:r>
      <w:r w:rsidR="00A7470F" w:rsidRPr="00A7470F">
        <w:t xml:space="preserve"> </w:t>
      </w:r>
      <w:r w:rsidR="00A7470F">
        <w:t>(E)</w:t>
      </w:r>
    </w:p>
    <w:p w14:paraId="571ADADD" w14:textId="2E5DED08" w:rsidR="00D57946" w:rsidRDefault="000F2B5B" w:rsidP="00622E57">
      <w:pPr>
        <w:pStyle w:val="Prrafodelista"/>
        <w:numPr>
          <w:ilvl w:val="1"/>
          <w:numId w:val="33"/>
        </w:numPr>
        <w:spacing w:line="360" w:lineRule="auto"/>
        <w:ind w:left="567" w:hanging="425"/>
        <w:jc w:val="both"/>
      </w:pPr>
      <w:r>
        <w:t>El docente en su cargo administrativo cumple y</w:t>
      </w:r>
      <w:r w:rsidR="001A0AEE">
        <w:t xml:space="preserve"> hace cumplir la normatividad</w:t>
      </w:r>
      <w:r>
        <w:t xml:space="preserve"> </w:t>
      </w:r>
      <w:r w:rsidR="00F53FC5">
        <w:t xml:space="preserve">de la institución (reglamentos, resoluciones, actas, </w:t>
      </w:r>
      <w:r w:rsidR="00C213A6">
        <w:t>Estatuto General, acuerdos, etc</w:t>
      </w:r>
      <w:r w:rsidR="00F96CF8">
        <w:t>.</w:t>
      </w:r>
      <w:r w:rsidR="00C213A6">
        <w:t>).</w:t>
      </w:r>
      <w:r w:rsidR="00A7470F" w:rsidRPr="00A7470F">
        <w:t xml:space="preserve"> </w:t>
      </w:r>
      <w:r w:rsidR="00A7470F">
        <w:t>(E)</w:t>
      </w:r>
    </w:p>
    <w:p w14:paraId="17A8AA57" w14:textId="08443072" w:rsidR="00C213A6" w:rsidRDefault="007762E3" w:rsidP="00622E57">
      <w:pPr>
        <w:pStyle w:val="Prrafodelista"/>
        <w:numPr>
          <w:ilvl w:val="1"/>
          <w:numId w:val="33"/>
        </w:numPr>
        <w:spacing w:line="360" w:lineRule="auto"/>
        <w:ind w:left="567" w:hanging="425"/>
        <w:jc w:val="both"/>
      </w:pPr>
      <w:r>
        <w:t xml:space="preserve">El docente en su cargo </w:t>
      </w:r>
      <w:r w:rsidR="00467A64">
        <w:t xml:space="preserve">administrativo </w:t>
      </w:r>
      <w:r w:rsidR="002570A1">
        <w:t>presenta periódicamente los resultados de las actividades realizadas a su cargo.</w:t>
      </w:r>
      <w:r w:rsidR="00A7470F" w:rsidRPr="00A7470F">
        <w:t xml:space="preserve"> </w:t>
      </w:r>
      <w:r w:rsidR="00A7470F">
        <w:t>(E)</w:t>
      </w:r>
    </w:p>
    <w:p w14:paraId="7F43DFB6" w14:textId="3B03403C" w:rsidR="00B85FC3" w:rsidRDefault="009A65EA" w:rsidP="00622E57">
      <w:pPr>
        <w:pStyle w:val="Prrafodelista"/>
        <w:numPr>
          <w:ilvl w:val="1"/>
          <w:numId w:val="33"/>
        </w:numPr>
        <w:spacing w:line="360" w:lineRule="auto"/>
        <w:ind w:left="567" w:hanging="425"/>
        <w:jc w:val="both"/>
      </w:pPr>
      <w:r>
        <w:t xml:space="preserve">El docente en su cargo administrativo es efectivo en la gestión de los trámites que debe gestionar. </w:t>
      </w:r>
      <w:r w:rsidR="00A7470F">
        <w:t>(E)</w:t>
      </w:r>
    </w:p>
    <w:p w14:paraId="3DCF2CA4" w14:textId="77777777" w:rsidR="00AB13D1" w:rsidRDefault="00AB13D1" w:rsidP="00AB13D1">
      <w:pPr>
        <w:spacing w:line="360" w:lineRule="auto"/>
        <w:jc w:val="both"/>
      </w:pPr>
    </w:p>
    <w:p w14:paraId="54D603D0" w14:textId="00C4BF08" w:rsidR="00BA6D44" w:rsidRDefault="00BA6D44" w:rsidP="00AB13D1">
      <w:pPr>
        <w:spacing w:line="360" w:lineRule="auto"/>
        <w:jc w:val="both"/>
      </w:pPr>
      <w:r w:rsidRPr="005E129B">
        <w:rPr>
          <w:b/>
          <w:bCs/>
        </w:rPr>
        <w:t>NOTA:</w:t>
      </w:r>
      <w:r>
        <w:t xml:space="preserve"> </w:t>
      </w:r>
      <w:r w:rsidR="0078480F">
        <w:t>La</w:t>
      </w:r>
      <w:r w:rsidR="005E129B">
        <w:t>s</w:t>
      </w:r>
      <w:r w:rsidR="0078480F">
        <w:t xml:space="preserve"> </w:t>
      </w:r>
      <w:r w:rsidR="005E129B">
        <w:t>retroalimentaciones recibidas</w:t>
      </w:r>
      <w:r w:rsidR="0078480F">
        <w:t xml:space="preserve"> por parte de los docentes en la validación del instrumento</w:t>
      </w:r>
      <w:r w:rsidR="005E129B">
        <w:t>, para cada módulo, están disponibles en el Anexo 1 del presente documento.</w:t>
      </w:r>
    </w:p>
    <w:p w14:paraId="7A9568D1" w14:textId="77777777" w:rsidR="005E129B" w:rsidRDefault="005E129B" w:rsidP="00AB13D1">
      <w:pPr>
        <w:spacing w:line="360" w:lineRule="auto"/>
        <w:jc w:val="both"/>
      </w:pPr>
    </w:p>
    <w:p w14:paraId="5EE8ECA1" w14:textId="77777777" w:rsidR="00BA6D44" w:rsidRDefault="00BA6D44" w:rsidP="00AB13D1">
      <w:pPr>
        <w:spacing w:line="360" w:lineRule="auto"/>
        <w:jc w:val="both"/>
      </w:pPr>
    </w:p>
    <w:p w14:paraId="7AE3A8B5" w14:textId="266589E5" w:rsidR="00AB13D1" w:rsidRDefault="00AB13D1" w:rsidP="00AB13D1">
      <w:pPr>
        <w:spacing w:line="360" w:lineRule="auto"/>
        <w:jc w:val="both"/>
        <w:rPr>
          <w:b/>
          <w:bCs/>
        </w:rPr>
      </w:pPr>
      <w:r>
        <w:rPr>
          <w:b/>
          <w:bCs/>
        </w:rPr>
        <w:t>7. ESCALA DE PUNTUACIÓN</w:t>
      </w:r>
    </w:p>
    <w:p w14:paraId="5CDE2FC2" w14:textId="77777777" w:rsidR="00596C19" w:rsidRDefault="00596C19" w:rsidP="00AB13D1">
      <w:pPr>
        <w:spacing w:line="360" w:lineRule="auto"/>
        <w:jc w:val="both"/>
        <w:rPr>
          <w:b/>
          <w:bCs/>
        </w:rPr>
      </w:pPr>
    </w:p>
    <w:p w14:paraId="0ACC32D3" w14:textId="38A4DE17" w:rsidR="00AB13D1" w:rsidRDefault="00D310D1" w:rsidP="00AB13D1">
      <w:pPr>
        <w:spacing w:line="360" w:lineRule="auto"/>
        <w:jc w:val="both"/>
      </w:pPr>
      <w:r>
        <w:t>Una vez definid</w:t>
      </w:r>
      <w:r w:rsidR="009C1888">
        <w:t>a</w:t>
      </w:r>
      <w:r>
        <w:t xml:space="preserve">s </w:t>
      </w:r>
      <w:r w:rsidR="009C1888">
        <w:t>las preguntas de</w:t>
      </w:r>
      <w:r>
        <w:t xml:space="preserve"> los módulos correspondientes al</w:t>
      </w:r>
      <w:r w:rsidR="00AB13D1">
        <w:t xml:space="preserve"> instrumento en </w:t>
      </w:r>
      <w:r>
        <w:t>cuestión (</w:t>
      </w:r>
      <w:r w:rsidR="00AB13D1">
        <w:t xml:space="preserve">Autoevaluación, integrando los tres ejes misionales </w:t>
      </w:r>
      <w:r>
        <w:t xml:space="preserve">de </w:t>
      </w:r>
      <w:r w:rsidR="00AB13D1">
        <w:t xml:space="preserve">Docencia, Investigación y Extensión, </w:t>
      </w:r>
      <w:r>
        <w:t>Evaluación por parte</w:t>
      </w:r>
      <w:r w:rsidR="00AB13D1">
        <w:t xml:space="preserve"> de los estudiantes y </w:t>
      </w:r>
      <w:r>
        <w:t>E</w:t>
      </w:r>
      <w:r w:rsidR="00AB13D1">
        <w:t>valuación por pares</w:t>
      </w:r>
      <w:r w:rsidR="00AB13D1">
        <w:rPr>
          <w:rStyle w:val="Refdenotaalpie"/>
        </w:rPr>
        <w:footnoteReference w:id="36"/>
      </w:r>
      <w:r w:rsidR="00AB13D1">
        <w:t xml:space="preserve"> </w:t>
      </w:r>
      <w:r>
        <w:t>)</w:t>
      </w:r>
      <w:r w:rsidR="00AB13D1">
        <w:t xml:space="preserve"> </w:t>
      </w:r>
      <w:r w:rsidR="0057426D">
        <w:t xml:space="preserve">se </w:t>
      </w:r>
      <w:r w:rsidR="009C1888">
        <w:t>ha de definir el proceso de puntuación.</w:t>
      </w:r>
    </w:p>
    <w:p w14:paraId="56C680EC" w14:textId="77777777" w:rsidR="00AB13D1" w:rsidRDefault="00AB13D1" w:rsidP="00AB13D1">
      <w:pPr>
        <w:spacing w:line="360" w:lineRule="auto"/>
        <w:jc w:val="both"/>
      </w:pPr>
    </w:p>
    <w:p w14:paraId="184CC763" w14:textId="2B96A71D" w:rsidR="00AB13D1" w:rsidRDefault="00195131" w:rsidP="00AB13D1">
      <w:pPr>
        <w:spacing w:line="360" w:lineRule="auto"/>
        <w:jc w:val="both"/>
      </w:pPr>
      <w:r>
        <w:t>Ya que en</w:t>
      </w:r>
      <w:r w:rsidR="00AB13D1">
        <w:t xml:space="preserve"> cada </w:t>
      </w:r>
      <w:r>
        <w:t>módulo</w:t>
      </w:r>
      <w:r w:rsidR="00AB13D1">
        <w:t xml:space="preserve"> se proponen una serie de afirmaciones sobre </w:t>
      </w:r>
      <w:r>
        <w:t>el</w:t>
      </w:r>
      <w:r w:rsidR="00AB13D1">
        <w:t xml:space="preserve"> comportamiento, desempeño y actividades</w:t>
      </w:r>
      <w:r>
        <w:t xml:space="preserve"> del docente</w:t>
      </w:r>
      <w:r w:rsidR="00AB13D1">
        <w:t xml:space="preserve">, estas </w:t>
      </w:r>
      <w:r w:rsidR="00AB13D1" w:rsidRPr="00C1339A">
        <w:t xml:space="preserve">se </w:t>
      </w:r>
      <w:r w:rsidR="00AB13D1">
        <w:t>valora</w:t>
      </w:r>
      <w:r w:rsidR="00AB13D1" w:rsidRPr="00C1339A">
        <w:t xml:space="preserve">n </w:t>
      </w:r>
      <w:r w:rsidR="00AB13D1">
        <w:t>de acuerdo</w:t>
      </w:r>
      <w:r w:rsidR="00AB13D1" w:rsidRPr="00C1339A">
        <w:t xml:space="preserve"> una escala de Likert, permitiendo </w:t>
      </w:r>
      <w:r w:rsidR="00AB13D1">
        <w:t>definir</w:t>
      </w:r>
      <w:r w:rsidR="00AB13D1" w:rsidRPr="00C1339A">
        <w:t xml:space="preserve"> el grado de conformidad del usuario del instrumento</w:t>
      </w:r>
      <w:r w:rsidR="00AB13D1">
        <w:t xml:space="preserve"> frente a dichas afirmaciones</w:t>
      </w:r>
      <w:r w:rsidR="00AB13D1" w:rsidRPr="00C1339A">
        <w:t>.</w:t>
      </w:r>
      <w:r w:rsidR="00AB13D1">
        <w:t xml:space="preserve"> </w:t>
      </w:r>
    </w:p>
    <w:p w14:paraId="5489D8C9" w14:textId="77777777" w:rsidR="00AB13D1" w:rsidRDefault="00AB13D1" w:rsidP="00AB13D1">
      <w:pPr>
        <w:spacing w:line="360" w:lineRule="auto"/>
        <w:jc w:val="both"/>
      </w:pPr>
    </w:p>
    <w:p w14:paraId="474E7D39" w14:textId="2D31A6E2" w:rsidR="00AB13D1" w:rsidRDefault="005B5C84" w:rsidP="00AB13D1">
      <w:pPr>
        <w:spacing w:line="360" w:lineRule="auto"/>
        <w:jc w:val="both"/>
      </w:pPr>
      <w:r>
        <w:t>La</w:t>
      </w:r>
      <w:r w:rsidR="00AB13D1">
        <w:t xml:space="preserve"> escala de Likert</w:t>
      </w:r>
      <w:r w:rsidR="00CE0751">
        <w:rPr>
          <w:rStyle w:val="Refdenotaalpie"/>
        </w:rPr>
        <w:footnoteReference w:id="37"/>
      </w:r>
      <w:r>
        <w:t xml:space="preserve"> aplicada en este instrumento, se define</w:t>
      </w:r>
      <w:r w:rsidR="00AB13D1">
        <w:t xml:space="preserve"> con valores de puntuación para cada pregunta desde </w:t>
      </w:r>
      <w:r w:rsidR="00A24DA1">
        <w:t>uno (</w:t>
      </w:r>
      <w:r w:rsidR="00AB13D1">
        <w:t>1</w:t>
      </w:r>
      <w:r w:rsidR="00A24DA1">
        <w:t>)</w:t>
      </w:r>
      <w:r w:rsidR="00AB13D1">
        <w:t xml:space="preserve"> hasta </w:t>
      </w:r>
      <w:r w:rsidR="00A24DA1">
        <w:t>cinco</w:t>
      </w:r>
      <w:r w:rsidR="00AB13D1">
        <w:t xml:space="preserve"> </w:t>
      </w:r>
      <w:r w:rsidR="00A24DA1">
        <w:t>(</w:t>
      </w:r>
      <w:r w:rsidR="00AB13D1">
        <w:t>5</w:t>
      </w:r>
      <w:r w:rsidR="00A24DA1">
        <w:t>),</w:t>
      </w:r>
      <w:r w:rsidR="00AB13D1">
        <w:t xml:space="preserve"> donde cada uno de estos corresponden a las categorías descritas en la siguiente tabla:</w:t>
      </w:r>
    </w:p>
    <w:p w14:paraId="5A227949" w14:textId="77777777" w:rsidR="005E129B" w:rsidRDefault="005E129B" w:rsidP="00AB13D1">
      <w:pPr>
        <w:spacing w:line="360" w:lineRule="auto"/>
        <w:jc w:val="both"/>
      </w:pPr>
    </w:p>
    <w:p w14:paraId="30D353BD" w14:textId="77777777" w:rsidR="005E129B" w:rsidRDefault="005E129B" w:rsidP="00AB13D1">
      <w:pPr>
        <w:spacing w:line="360" w:lineRule="auto"/>
        <w:jc w:val="both"/>
      </w:pPr>
    </w:p>
    <w:p w14:paraId="36DD7891" w14:textId="77777777" w:rsidR="00A24DA1" w:rsidRDefault="00A24DA1" w:rsidP="00AB13D1">
      <w:pPr>
        <w:spacing w:line="360" w:lineRule="auto"/>
        <w:jc w:val="both"/>
      </w:pPr>
    </w:p>
    <w:p w14:paraId="2926C442" w14:textId="02271F74" w:rsidR="00AB13D1" w:rsidRPr="00E50297" w:rsidRDefault="00A24DA1" w:rsidP="00A24DA1">
      <w:pPr>
        <w:pStyle w:val="Descripcin"/>
        <w:jc w:val="center"/>
        <w:rPr>
          <w:sz w:val="20"/>
          <w:szCs w:val="20"/>
        </w:rPr>
      </w:pPr>
      <w:r w:rsidRPr="00CA36AB">
        <w:rPr>
          <w:sz w:val="20"/>
          <w:szCs w:val="20"/>
        </w:rPr>
        <w:lastRenderedPageBreak/>
        <w:t xml:space="preserve">Tabla </w:t>
      </w:r>
      <w:r w:rsidRPr="00CA36AB">
        <w:rPr>
          <w:sz w:val="20"/>
          <w:szCs w:val="20"/>
        </w:rPr>
        <w:fldChar w:fldCharType="begin"/>
      </w:r>
      <w:r w:rsidRPr="00CA36AB">
        <w:rPr>
          <w:sz w:val="20"/>
          <w:szCs w:val="20"/>
        </w:rPr>
        <w:instrText xml:space="preserve"> SEQ Tabla \* ARABIC </w:instrText>
      </w:r>
      <w:r w:rsidRPr="00CA36AB">
        <w:rPr>
          <w:sz w:val="20"/>
          <w:szCs w:val="20"/>
        </w:rPr>
        <w:fldChar w:fldCharType="separate"/>
      </w:r>
      <w:r>
        <w:rPr>
          <w:noProof/>
          <w:sz w:val="20"/>
          <w:szCs w:val="20"/>
        </w:rPr>
        <w:t>1</w:t>
      </w:r>
      <w:r w:rsidRPr="00CA36AB">
        <w:rPr>
          <w:sz w:val="20"/>
          <w:szCs w:val="20"/>
        </w:rPr>
        <w:fldChar w:fldCharType="end"/>
      </w:r>
      <w:r w:rsidRPr="00CA36AB">
        <w:rPr>
          <w:sz w:val="20"/>
          <w:szCs w:val="20"/>
        </w:rPr>
        <w:t xml:space="preserve"> Escala de Likert para Puntuación de Preguntas</w:t>
      </w:r>
    </w:p>
    <w:tbl>
      <w:tblPr>
        <w:tblStyle w:val="Tablaconcuadrcula"/>
        <w:tblW w:w="0" w:type="auto"/>
        <w:jc w:val="center"/>
        <w:tblLook w:val="04A0" w:firstRow="1" w:lastRow="0" w:firstColumn="1" w:lastColumn="0" w:noHBand="0" w:noVBand="1"/>
      </w:tblPr>
      <w:tblGrid>
        <w:gridCol w:w="1698"/>
        <w:gridCol w:w="1699"/>
        <w:gridCol w:w="1699"/>
        <w:gridCol w:w="1699"/>
        <w:gridCol w:w="1699"/>
      </w:tblGrid>
      <w:tr w:rsidR="00AB13D1" w:rsidRPr="00262E2C" w14:paraId="734DC7C3" w14:textId="77777777" w:rsidTr="00123D37">
        <w:trPr>
          <w:jc w:val="center"/>
        </w:trPr>
        <w:tc>
          <w:tcPr>
            <w:tcW w:w="1698" w:type="dxa"/>
            <w:shd w:val="clear" w:color="auto" w:fill="F2F2F2" w:themeFill="background1" w:themeFillShade="F2"/>
            <w:vAlign w:val="center"/>
          </w:tcPr>
          <w:p w14:paraId="4F43D591" w14:textId="77777777" w:rsidR="00AB13D1" w:rsidRPr="00262E2C" w:rsidRDefault="00AB13D1" w:rsidP="00123D37">
            <w:pPr>
              <w:spacing w:line="360" w:lineRule="auto"/>
              <w:jc w:val="center"/>
              <w:rPr>
                <w:b/>
                <w:bCs/>
              </w:rPr>
            </w:pPr>
            <w:r w:rsidRPr="00262E2C">
              <w:rPr>
                <w:b/>
                <w:bCs/>
              </w:rPr>
              <w:t>1</w:t>
            </w:r>
          </w:p>
        </w:tc>
        <w:tc>
          <w:tcPr>
            <w:tcW w:w="1699" w:type="dxa"/>
            <w:shd w:val="clear" w:color="auto" w:fill="F2F2F2" w:themeFill="background1" w:themeFillShade="F2"/>
            <w:vAlign w:val="center"/>
          </w:tcPr>
          <w:p w14:paraId="7865015A" w14:textId="77777777" w:rsidR="00AB13D1" w:rsidRPr="00262E2C" w:rsidRDefault="00AB13D1" w:rsidP="00123D37">
            <w:pPr>
              <w:spacing w:line="360" w:lineRule="auto"/>
              <w:jc w:val="center"/>
              <w:rPr>
                <w:b/>
                <w:bCs/>
              </w:rPr>
            </w:pPr>
            <w:r w:rsidRPr="00262E2C">
              <w:rPr>
                <w:b/>
                <w:bCs/>
              </w:rPr>
              <w:t>2</w:t>
            </w:r>
          </w:p>
        </w:tc>
        <w:tc>
          <w:tcPr>
            <w:tcW w:w="1699" w:type="dxa"/>
            <w:shd w:val="clear" w:color="auto" w:fill="F2F2F2" w:themeFill="background1" w:themeFillShade="F2"/>
            <w:vAlign w:val="center"/>
          </w:tcPr>
          <w:p w14:paraId="55F1C631" w14:textId="77777777" w:rsidR="00AB13D1" w:rsidRPr="00262E2C" w:rsidRDefault="00AB13D1" w:rsidP="00123D37">
            <w:pPr>
              <w:spacing w:line="360" w:lineRule="auto"/>
              <w:jc w:val="center"/>
              <w:rPr>
                <w:b/>
                <w:bCs/>
              </w:rPr>
            </w:pPr>
            <w:r w:rsidRPr="00262E2C">
              <w:rPr>
                <w:b/>
                <w:bCs/>
              </w:rPr>
              <w:t>3</w:t>
            </w:r>
          </w:p>
        </w:tc>
        <w:tc>
          <w:tcPr>
            <w:tcW w:w="1699" w:type="dxa"/>
            <w:shd w:val="clear" w:color="auto" w:fill="F2F2F2" w:themeFill="background1" w:themeFillShade="F2"/>
            <w:vAlign w:val="center"/>
          </w:tcPr>
          <w:p w14:paraId="374D203D" w14:textId="77777777" w:rsidR="00AB13D1" w:rsidRPr="00262E2C" w:rsidRDefault="00AB13D1" w:rsidP="00123D37">
            <w:pPr>
              <w:spacing w:line="360" w:lineRule="auto"/>
              <w:jc w:val="center"/>
              <w:rPr>
                <w:b/>
                <w:bCs/>
              </w:rPr>
            </w:pPr>
            <w:r w:rsidRPr="00262E2C">
              <w:rPr>
                <w:b/>
                <w:bCs/>
              </w:rPr>
              <w:t>4</w:t>
            </w:r>
          </w:p>
        </w:tc>
        <w:tc>
          <w:tcPr>
            <w:tcW w:w="1699" w:type="dxa"/>
            <w:shd w:val="clear" w:color="auto" w:fill="F2F2F2" w:themeFill="background1" w:themeFillShade="F2"/>
            <w:vAlign w:val="center"/>
          </w:tcPr>
          <w:p w14:paraId="24DAA738" w14:textId="77777777" w:rsidR="00AB13D1" w:rsidRPr="00262E2C" w:rsidRDefault="00AB13D1" w:rsidP="00123D37">
            <w:pPr>
              <w:spacing w:line="360" w:lineRule="auto"/>
              <w:jc w:val="center"/>
              <w:rPr>
                <w:b/>
                <w:bCs/>
              </w:rPr>
            </w:pPr>
            <w:r w:rsidRPr="00262E2C">
              <w:rPr>
                <w:b/>
                <w:bCs/>
              </w:rPr>
              <w:t>5</w:t>
            </w:r>
          </w:p>
        </w:tc>
      </w:tr>
      <w:tr w:rsidR="00AB13D1" w14:paraId="337A8B8F" w14:textId="77777777" w:rsidTr="00123D37">
        <w:trPr>
          <w:jc w:val="center"/>
        </w:trPr>
        <w:tc>
          <w:tcPr>
            <w:tcW w:w="1698" w:type="dxa"/>
            <w:vAlign w:val="center"/>
          </w:tcPr>
          <w:p w14:paraId="09F57B6E" w14:textId="77777777" w:rsidR="00AB13D1" w:rsidRDefault="00AB13D1" w:rsidP="00123D37">
            <w:pPr>
              <w:spacing w:line="360" w:lineRule="auto"/>
              <w:jc w:val="center"/>
            </w:pPr>
            <w:r>
              <w:t>Cumplimiento muy deficiente</w:t>
            </w:r>
          </w:p>
        </w:tc>
        <w:tc>
          <w:tcPr>
            <w:tcW w:w="1699" w:type="dxa"/>
            <w:vAlign w:val="center"/>
          </w:tcPr>
          <w:p w14:paraId="298CDA8B" w14:textId="77777777" w:rsidR="00AB13D1" w:rsidRDefault="00AB13D1" w:rsidP="00123D37">
            <w:pPr>
              <w:spacing w:line="360" w:lineRule="auto"/>
              <w:jc w:val="center"/>
            </w:pPr>
            <w:r>
              <w:t>Cumplimiento Bajo</w:t>
            </w:r>
          </w:p>
        </w:tc>
        <w:tc>
          <w:tcPr>
            <w:tcW w:w="1699" w:type="dxa"/>
            <w:vAlign w:val="center"/>
          </w:tcPr>
          <w:p w14:paraId="1BA8C716" w14:textId="77777777" w:rsidR="00AB13D1" w:rsidRDefault="00AB13D1" w:rsidP="00123D37">
            <w:pPr>
              <w:spacing w:line="360" w:lineRule="auto"/>
              <w:jc w:val="center"/>
            </w:pPr>
            <w:r>
              <w:t>Cumplimiento aceptable</w:t>
            </w:r>
          </w:p>
        </w:tc>
        <w:tc>
          <w:tcPr>
            <w:tcW w:w="1699" w:type="dxa"/>
            <w:vAlign w:val="center"/>
          </w:tcPr>
          <w:p w14:paraId="34EA607F" w14:textId="77777777" w:rsidR="00AB13D1" w:rsidRDefault="00AB13D1" w:rsidP="00123D37">
            <w:pPr>
              <w:spacing w:line="360" w:lineRule="auto"/>
              <w:jc w:val="center"/>
            </w:pPr>
            <w:r>
              <w:t xml:space="preserve">Cumplimiento </w:t>
            </w:r>
          </w:p>
          <w:p w14:paraId="1E84C93F" w14:textId="77777777" w:rsidR="00AB13D1" w:rsidRDefault="00AB13D1" w:rsidP="00123D37">
            <w:pPr>
              <w:spacing w:line="360" w:lineRule="auto"/>
              <w:jc w:val="center"/>
            </w:pPr>
            <w:r>
              <w:t>Alto</w:t>
            </w:r>
          </w:p>
        </w:tc>
        <w:tc>
          <w:tcPr>
            <w:tcW w:w="1699" w:type="dxa"/>
            <w:vAlign w:val="center"/>
          </w:tcPr>
          <w:p w14:paraId="672938F2" w14:textId="77777777" w:rsidR="00AB13D1" w:rsidRDefault="00AB13D1" w:rsidP="00123D37">
            <w:pPr>
              <w:keepNext/>
              <w:spacing w:line="360" w:lineRule="auto"/>
              <w:jc w:val="center"/>
            </w:pPr>
            <w:r>
              <w:t>Cumplimiento superior</w:t>
            </w:r>
          </w:p>
        </w:tc>
      </w:tr>
    </w:tbl>
    <w:p w14:paraId="23F3DC98" w14:textId="5C64C44F" w:rsidR="00AB13D1" w:rsidRPr="00292782" w:rsidRDefault="00A24DA1" w:rsidP="00292782">
      <w:pPr>
        <w:spacing w:line="360" w:lineRule="auto"/>
        <w:jc w:val="center"/>
        <w:rPr>
          <w:sz w:val="20"/>
          <w:szCs w:val="20"/>
        </w:rPr>
      </w:pPr>
      <w:r w:rsidRPr="00292782">
        <w:rPr>
          <w:sz w:val="20"/>
          <w:szCs w:val="20"/>
        </w:rPr>
        <w:t>Fuente:</w:t>
      </w:r>
      <w:r w:rsidR="00292782" w:rsidRPr="00292782">
        <w:rPr>
          <w:sz w:val="20"/>
          <w:szCs w:val="20"/>
        </w:rPr>
        <w:t xml:space="preserve"> Elaboración propia.</w:t>
      </w:r>
    </w:p>
    <w:p w14:paraId="4D21A4BB" w14:textId="77777777" w:rsidR="00292782" w:rsidRDefault="00292782" w:rsidP="00AB13D1">
      <w:pPr>
        <w:spacing w:line="360" w:lineRule="auto"/>
        <w:jc w:val="both"/>
      </w:pPr>
    </w:p>
    <w:p w14:paraId="151FB917" w14:textId="77777777" w:rsidR="000E020D" w:rsidRDefault="00AB13D1" w:rsidP="00AB13D1">
      <w:pPr>
        <w:spacing w:line="360" w:lineRule="auto"/>
        <w:jc w:val="both"/>
      </w:pPr>
      <w:r>
        <w:t>Para obtener el resultado total de cada módulo</w:t>
      </w:r>
      <w:r w:rsidR="00AF7091">
        <w:t xml:space="preserve"> para cada docente</w:t>
      </w:r>
      <w:r w:rsidR="00163B75">
        <w:t xml:space="preserve">, </w:t>
      </w:r>
      <w:r>
        <w:t>se realiza la media aritmética</w:t>
      </w:r>
      <w:r w:rsidR="001C1AC2">
        <w:t>, esta se entiende como la sumatoria</w:t>
      </w:r>
      <w:r>
        <w:t xml:space="preserve"> d</w:t>
      </w:r>
      <w:r w:rsidR="00B3375E">
        <w:t>e</w:t>
      </w:r>
      <w:r w:rsidR="00A748B8">
        <w:t xml:space="preserve"> </w:t>
      </w:r>
      <w:r w:rsidR="00B3375E">
        <w:t>l</w:t>
      </w:r>
      <w:r w:rsidR="00A748B8">
        <w:t>os</w:t>
      </w:r>
      <w:r w:rsidR="00B3375E">
        <w:t xml:space="preserve"> puntaje</w:t>
      </w:r>
      <w:r w:rsidR="00A748B8">
        <w:t>s</w:t>
      </w:r>
      <w:r w:rsidR="00B3375E">
        <w:t xml:space="preserve"> </w:t>
      </w:r>
      <w:r w:rsidR="00A748B8">
        <w:t>obtenidos</w:t>
      </w:r>
      <w:r>
        <w:t xml:space="preserve"> </w:t>
      </w:r>
      <w:r w:rsidR="00F12EF3">
        <w:t>en cada un</w:t>
      </w:r>
      <w:r w:rsidR="00067C8E">
        <w:t xml:space="preserve">a de las </w:t>
      </w:r>
      <w:r w:rsidR="005A7F21">
        <w:t>preguntas del módulo</w:t>
      </w:r>
      <w:r w:rsidR="00644873">
        <w:t xml:space="preserve"> correspondiente</w:t>
      </w:r>
      <w:r w:rsidR="00BC71FE">
        <w:t xml:space="preserve"> sobre la cantidad de preguntas realizadas en dicho módulo. P</w:t>
      </w:r>
      <w:r w:rsidR="00644873">
        <w:t>ara el caso de Autoevaluación, se re</w:t>
      </w:r>
      <w:r w:rsidR="00E8616F">
        <w:t>aliza a su vez la media aritmética de los submódulos,</w:t>
      </w:r>
      <w:r w:rsidR="008A791E">
        <w:t xml:space="preserve"> para obtener este total</w:t>
      </w:r>
      <w:r>
        <w:t xml:space="preserve">. </w:t>
      </w:r>
    </w:p>
    <w:p w14:paraId="5CD1DCE3" w14:textId="77777777" w:rsidR="000E020D" w:rsidRDefault="000E020D" w:rsidP="00AB13D1">
      <w:pPr>
        <w:spacing w:line="360" w:lineRule="auto"/>
        <w:jc w:val="both"/>
      </w:pPr>
    </w:p>
    <w:p w14:paraId="5D627B60" w14:textId="11CCE52F" w:rsidR="00AB13D1" w:rsidRDefault="00AB13D1" w:rsidP="00AB13D1">
      <w:pPr>
        <w:spacing w:line="360" w:lineRule="auto"/>
        <w:jc w:val="both"/>
      </w:pPr>
      <w:r>
        <w:t>Para obtener el puntaje global,</w:t>
      </w:r>
      <w:r w:rsidR="000E020D">
        <w:t xml:space="preserve"> para cada docente,</w:t>
      </w:r>
      <w:r>
        <w:t xml:space="preserve"> a cada módulo se le asigna un </w:t>
      </w:r>
      <w:r w:rsidR="000E020D">
        <w:t>peso sugerido</w:t>
      </w:r>
      <w:r w:rsidR="00634CD5">
        <w:t xml:space="preserve"> de:</w:t>
      </w:r>
      <w:r w:rsidR="00A96F9B">
        <w:t xml:space="preserve"> </w:t>
      </w:r>
      <w:r>
        <w:t>Autoevaluación: 34%, Estudiantes: 33%, Pares: 33</w:t>
      </w:r>
      <w:r w:rsidRPr="00264D77">
        <w:t>%</w:t>
      </w:r>
      <w:r w:rsidR="00B86700" w:rsidRPr="00264D77">
        <w:t>,</w:t>
      </w:r>
      <w:r w:rsidRPr="00264D77">
        <w:t xml:space="preserve"> permitiendo</w:t>
      </w:r>
      <w:r w:rsidR="00B86700" w:rsidRPr="00264D77">
        <w:t xml:space="preserve"> </w:t>
      </w:r>
      <w:r w:rsidR="00A96F9B" w:rsidRPr="00264D77">
        <w:t xml:space="preserve">mantener un peso equitativo para cada uno de los ejes, pues al ser un modelo 360, se requiere que </w:t>
      </w:r>
      <w:r w:rsidR="00F87825" w:rsidRPr="00264D77">
        <w:t>cada una de las perspectivas tenga el mismo nivel de importancia</w:t>
      </w:r>
      <w:r w:rsidR="005709A4" w:rsidRPr="00264D77">
        <w:t>. F</w:t>
      </w:r>
      <w:r w:rsidR="00F87825" w:rsidRPr="00264D77">
        <w:t>inalmente</w:t>
      </w:r>
      <w:r>
        <w:t xml:space="preserve"> </w:t>
      </w:r>
      <w:r w:rsidR="005709A4">
        <w:t>se realiza</w:t>
      </w:r>
      <w:r>
        <w:t xml:space="preserve"> </w:t>
      </w:r>
      <w:r w:rsidR="005A3186">
        <w:t xml:space="preserve">la multiplicación del puntaje </w:t>
      </w:r>
      <w:r w:rsidR="00CE1DFF">
        <w:t>de cada</w:t>
      </w:r>
      <w:r w:rsidR="005A3186">
        <w:t xml:space="preserve"> módulo </w:t>
      </w:r>
      <w:r w:rsidR="0023475E">
        <w:t>por el peso sugerido de cada uno de ellos, y la sumatoria de</w:t>
      </w:r>
      <w:r w:rsidR="00CE1DFF">
        <w:t>l valor obtenido en</w:t>
      </w:r>
      <w:r w:rsidR="0023475E">
        <w:t xml:space="preserve"> los tres módulos</w:t>
      </w:r>
      <w:r>
        <w:t xml:space="preserve">.  </w:t>
      </w:r>
    </w:p>
    <w:p w14:paraId="2623E8A5" w14:textId="77777777" w:rsidR="00AB13D1" w:rsidRDefault="00AB13D1" w:rsidP="00AB13D1">
      <w:pPr>
        <w:spacing w:line="360" w:lineRule="auto"/>
        <w:jc w:val="both"/>
      </w:pPr>
    </w:p>
    <w:p w14:paraId="4AA0C274" w14:textId="2ADEC0DF" w:rsidR="00AB13D1" w:rsidRDefault="00AB13D1" w:rsidP="00AB13D1">
      <w:pPr>
        <w:spacing w:line="360" w:lineRule="auto"/>
        <w:jc w:val="both"/>
      </w:pPr>
      <w:r>
        <w:t>Una vez obtenido el puntaje global, este se podrá clasificar dentro de las siguientes categorías de desempeño:</w:t>
      </w:r>
      <w:r w:rsidR="00357D06">
        <w:t xml:space="preserve"> </w:t>
      </w:r>
    </w:p>
    <w:p w14:paraId="1450C50B" w14:textId="77777777" w:rsidR="00AB13D1" w:rsidRDefault="00AB13D1" w:rsidP="00AB13D1">
      <w:pPr>
        <w:spacing w:line="360" w:lineRule="auto"/>
        <w:jc w:val="both"/>
      </w:pPr>
    </w:p>
    <w:p w14:paraId="4195F0BF" w14:textId="75B60DE8" w:rsidR="0091269C" w:rsidRPr="0091269C" w:rsidRDefault="0091269C" w:rsidP="0091269C">
      <w:pPr>
        <w:pStyle w:val="Descripcin"/>
        <w:jc w:val="center"/>
        <w:rPr>
          <w:sz w:val="20"/>
          <w:szCs w:val="20"/>
        </w:rPr>
      </w:pPr>
      <w:r w:rsidRPr="00924176">
        <w:rPr>
          <w:sz w:val="20"/>
          <w:szCs w:val="20"/>
        </w:rPr>
        <w:t xml:space="preserve">Tabla </w:t>
      </w:r>
      <w:r w:rsidRPr="00924176">
        <w:rPr>
          <w:sz w:val="20"/>
          <w:szCs w:val="20"/>
        </w:rPr>
        <w:fldChar w:fldCharType="begin"/>
      </w:r>
      <w:r w:rsidRPr="00924176">
        <w:rPr>
          <w:sz w:val="20"/>
          <w:szCs w:val="20"/>
        </w:rPr>
        <w:instrText xml:space="preserve"> SEQ Tabla \* ARABIC </w:instrText>
      </w:r>
      <w:r w:rsidRPr="00924176">
        <w:rPr>
          <w:sz w:val="20"/>
          <w:szCs w:val="20"/>
        </w:rPr>
        <w:fldChar w:fldCharType="separate"/>
      </w:r>
      <w:r>
        <w:rPr>
          <w:noProof/>
          <w:sz w:val="20"/>
          <w:szCs w:val="20"/>
        </w:rPr>
        <w:t>2</w:t>
      </w:r>
      <w:r w:rsidRPr="00924176">
        <w:rPr>
          <w:sz w:val="20"/>
          <w:szCs w:val="20"/>
        </w:rPr>
        <w:fldChar w:fldCharType="end"/>
      </w:r>
      <w:r w:rsidRPr="00924176">
        <w:rPr>
          <w:sz w:val="20"/>
          <w:szCs w:val="20"/>
        </w:rPr>
        <w:t xml:space="preserve"> Clasificación y rango de desempeño</w:t>
      </w:r>
    </w:p>
    <w:tbl>
      <w:tblPr>
        <w:tblStyle w:val="Tablaconcuadrcula"/>
        <w:tblW w:w="8500" w:type="dxa"/>
        <w:jc w:val="center"/>
        <w:tblLook w:val="04A0" w:firstRow="1" w:lastRow="0" w:firstColumn="1" w:lastColumn="0" w:noHBand="0" w:noVBand="1"/>
      </w:tblPr>
      <w:tblGrid>
        <w:gridCol w:w="1517"/>
        <w:gridCol w:w="1426"/>
        <w:gridCol w:w="5557"/>
      </w:tblGrid>
      <w:tr w:rsidR="005979FB" w:rsidRPr="00DF0B1C" w14:paraId="22B8DA69" w14:textId="4DD4EE47" w:rsidTr="006B1506">
        <w:trPr>
          <w:trHeight w:val="330"/>
          <w:jc w:val="center"/>
        </w:trPr>
        <w:tc>
          <w:tcPr>
            <w:tcW w:w="1269" w:type="dxa"/>
            <w:shd w:val="clear" w:color="auto" w:fill="F2F2F2" w:themeFill="background1" w:themeFillShade="F2"/>
            <w:vAlign w:val="center"/>
          </w:tcPr>
          <w:p w14:paraId="79A3F5DC" w14:textId="77777777" w:rsidR="005979FB" w:rsidRPr="00DF0B1C" w:rsidRDefault="005979FB" w:rsidP="00123D37">
            <w:pPr>
              <w:spacing w:line="360" w:lineRule="auto"/>
              <w:jc w:val="center"/>
              <w:rPr>
                <w:b/>
                <w:bCs/>
              </w:rPr>
            </w:pPr>
            <w:r w:rsidRPr="00DF0B1C">
              <w:rPr>
                <w:b/>
                <w:bCs/>
              </w:rPr>
              <w:t>Desempeño</w:t>
            </w:r>
          </w:p>
        </w:tc>
        <w:tc>
          <w:tcPr>
            <w:tcW w:w="1418" w:type="dxa"/>
            <w:shd w:val="clear" w:color="auto" w:fill="F2F2F2" w:themeFill="background1" w:themeFillShade="F2"/>
            <w:vAlign w:val="center"/>
          </w:tcPr>
          <w:p w14:paraId="221BE1F9" w14:textId="77777777" w:rsidR="005979FB" w:rsidRPr="00DF0B1C" w:rsidRDefault="005979FB" w:rsidP="00123D37">
            <w:pPr>
              <w:spacing w:line="360" w:lineRule="auto"/>
              <w:jc w:val="center"/>
              <w:rPr>
                <w:b/>
                <w:bCs/>
              </w:rPr>
            </w:pPr>
            <w:r w:rsidRPr="00DF0B1C">
              <w:rPr>
                <w:b/>
                <w:bCs/>
              </w:rPr>
              <w:t>Rango</w:t>
            </w:r>
          </w:p>
        </w:tc>
        <w:tc>
          <w:tcPr>
            <w:tcW w:w="5528" w:type="dxa"/>
            <w:shd w:val="clear" w:color="auto" w:fill="F2F2F2" w:themeFill="background1" w:themeFillShade="F2"/>
          </w:tcPr>
          <w:p w14:paraId="7CC5FB92" w14:textId="39E31A90" w:rsidR="005979FB" w:rsidRPr="00DF0B1C" w:rsidRDefault="005979FB" w:rsidP="00123D37">
            <w:pPr>
              <w:spacing w:line="360" w:lineRule="auto"/>
              <w:jc w:val="center"/>
              <w:rPr>
                <w:b/>
                <w:bCs/>
              </w:rPr>
            </w:pPr>
            <w:r>
              <w:rPr>
                <w:b/>
                <w:bCs/>
              </w:rPr>
              <w:t>Descripción</w:t>
            </w:r>
          </w:p>
        </w:tc>
      </w:tr>
      <w:tr w:rsidR="005979FB" w14:paraId="74DB3D35" w14:textId="3080C342" w:rsidTr="006B1506">
        <w:trPr>
          <w:jc w:val="center"/>
        </w:trPr>
        <w:tc>
          <w:tcPr>
            <w:tcW w:w="1269" w:type="dxa"/>
            <w:vAlign w:val="center"/>
          </w:tcPr>
          <w:p w14:paraId="289FB687" w14:textId="77777777" w:rsidR="005979FB" w:rsidRDefault="005979FB" w:rsidP="00123D37">
            <w:pPr>
              <w:spacing w:line="360" w:lineRule="auto"/>
              <w:jc w:val="center"/>
            </w:pPr>
            <w:r>
              <w:t>Bajo</w:t>
            </w:r>
          </w:p>
        </w:tc>
        <w:tc>
          <w:tcPr>
            <w:tcW w:w="1418" w:type="dxa"/>
            <w:vAlign w:val="center"/>
          </w:tcPr>
          <w:p w14:paraId="122A1E5B" w14:textId="073E613C" w:rsidR="005979FB" w:rsidRDefault="005979FB" w:rsidP="00123D37">
            <w:pPr>
              <w:spacing w:line="360" w:lineRule="auto"/>
              <w:jc w:val="center"/>
            </w:pPr>
            <w:r>
              <w:t>De 1 a 2.9</w:t>
            </w:r>
          </w:p>
        </w:tc>
        <w:tc>
          <w:tcPr>
            <w:tcW w:w="5528" w:type="dxa"/>
          </w:tcPr>
          <w:p w14:paraId="56CF9111" w14:textId="5C9B2651" w:rsidR="005979FB" w:rsidRDefault="00A644E6" w:rsidP="00123D37">
            <w:pPr>
              <w:spacing w:line="360" w:lineRule="auto"/>
              <w:jc w:val="center"/>
            </w:pPr>
            <w:r>
              <w:t xml:space="preserve">Esta categoría implica </w:t>
            </w:r>
            <w:r w:rsidR="009B54B0">
              <w:t xml:space="preserve">que el docente evaluado debe realizar acciones de mejora que procuren </w:t>
            </w:r>
            <w:r w:rsidR="003A113F">
              <w:t xml:space="preserve">fortalecer las falencias evidenciadas </w:t>
            </w:r>
            <w:r w:rsidR="007D4305">
              <w:t>y así lograr un</w:t>
            </w:r>
            <w:r w:rsidR="00B2632F">
              <w:t xml:space="preserve"> apoyo hacia el logro </w:t>
            </w:r>
            <w:r w:rsidR="009B54B0">
              <w:t>de los</w:t>
            </w:r>
            <w:r w:rsidR="00B2632F">
              <w:t xml:space="preserve"> objetivos </w:t>
            </w:r>
            <w:r w:rsidR="006513E5">
              <w:t>de la Escuela. Las estrategias</w:t>
            </w:r>
            <w:r w:rsidR="00D74231">
              <w:t>, acciones y habilidades se están dando en un nivel</w:t>
            </w:r>
            <w:r w:rsidR="00720FFB">
              <w:t xml:space="preserve"> crítico y deben fortalecerse </w:t>
            </w:r>
            <w:r w:rsidR="009976E5">
              <w:t>prontamente.</w:t>
            </w:r>
            <w:r w:rsidR="009B54B0">
              <w:t xml:space="preserve"> </w:t>
            </w:r>
          </w:p>
        </w:tc>
      </w:tr>
      <w:tr w:rsidR="005979FB" w14:paraId="545D23F8" w14:textId="03D9C19F" w:rsidTr="006B1506">
        <w:trPr>
          <w:jc w:val="center"/>
        </w:trPr>
        <w:tc>
          <w:tcPr>
            <w:tcW w:w="1269" w:type="dxa"/>
            <w:vAlign w:val="center"/>
          </w:tcPr>
          <w:p w14:paraId="19C80448" w14:textId="77777777" w:rsidR="005979FB" w:rsidRDefault="005979FB" w:rsidP="00123D37">
            <w:pPr>
              <w:spacing w:line="360" w:lineRule="auto"/>
              <w:jc w:val="center"/>
            </w:pPr>
            <w:r>
              <w:t>Aceptable</w:t>
            </w:r>
          </w:p>
        </w:tc>
        <w:tc>
          <w:tcPr>
            <w:tcW w:w="1418" w:type="dxa"/>
            <w:vAlign w:val="center"/>
          </w:tcPr>
          <w:p w14:paraId="2958F288" w14:textId="77777777" w:rsidR="005979FB" w:rsidRDefault="005979FB" w:rsidP="00123D37">
            <w:pPr>
              <w:spacing w:line="360" w:lineRule="auto"/>
              <w:jc w:val="center"/>
            </w:pPr>
            <w:r>
              <w:t>De 3 a 3.9</w:t>
            </w:r>
          </w:p>
        </w:tc>
        <w:tc>
          <w:tcPr>
            <w:tcW w:w="5528" w:type="dxa"/>
          </w:tcPr>
          <w:p w14:paraId="53E5B3BF" w14:textId="1B7B616C" w:rsidR="005979FB" w:rsidRDefault="00570D86" w:rsidP="00123D37">
            <w:pPr>
              <w:spacing w:line="360" w:lineRule="auto"/>
              <w:jc w:val="center"/>
            </w:pPr>
            <w:r>
              <w:t xml:space="preserve">Esta categoría implica que el docente evaluado realiza esfuerzos y acciones </w:t>
            </w:r>
            <w:r w:rsidR="00C869D6">
              <w:t xml:space="preserve">que cumplen sus funciones misionales y orientadas al logro de los objetivos de la </w:t>
            </w:r>
            <w:r w:rsidR="007E2CCB">
              <w:lastRenderedPageBreak/>
              <w:t>E</w:t>
            </w:r>
            <w:r w:rsidR="00C869D6">
              <w:t xml:space="preserve">scuela, sin embargo, </w:t>
            </w:r>
            <w:r w:rsidR="00B03C7C">
              <w:t xml:space="preserve">el panorama puede mejorar si realiza mejoras basadas en las fortalezas </w:t>
            </w:r>
            <w:r w:rsidR="00F962FF">
              <w:t xml:space="preserve">y aprovecha </w:t>
            </w:r>
            <w:r w:rsidR="005F3FD9">
              <w:t xml:space="preserve">adecuadamente </w:t>
            </w:r>
            <w:r w:rsidR="00F962FF">
              <w:t>las oportunidades de mejora que se pueden encontrar.</w:t>
            </w:r>
          </w:p>
        </w:tc>
      </w:tr>
      <w:tr w:rsidR="005979FB" w14:paraId="2FF3DA63" w14:textId="46F4F2C4" w:rsidTr="006B1506">
        <w:trPr>
          <w:jc w:val="center"/>
        </w:trPr>
        <w:tc>
          <w:tcPr>
            <w:tcW w:w="1269" w:type="dxa"/>
            <w:vAlign w:val="center"/>
          </w:tcPr>
          <w:p w14:paraId="1439D5C3" w14:textId="77777777" w:rsidR="005979FB" w:rsidRDefault="005979FB" w:rsidP="00123D37">
            <w:pPr>
              <w:spacing w:line="360" w:lineRule="auto"/>
              <w:jc w:val="center"/>
            </w:pPr>
            <w:r>
              <w:lastRenderedPageBreak/>
              <w:t>Sobresaliente</w:t>
            </w:r>
          </w:p>
        </w:tc>
        <w:tc>
          <w:tcPr>
            <w:tcW w:w="1418" w:type="dxa"/>
            <w:vAlign w:val="center"/>
          </w:tcPr>
          <w:p w14:paraId="09CA4633" w14:textId="77777777" w:rsidR="005979FB" w:rsidRDefault="005979FB" w:rsidP="00123D37">
            <w:pPr>
              <w:keepNext/>
              <w:spacing w:line="360" w:lineRule="auto"/>
              <w:jc w:val="center"/>
            </w:pPr>
            <w:r>
              <w:t>De 4 a 5</w:t>
            </w:r>
          </w:p>
        </w:tc>
        <w:tc>
          <w:tcPr>
            <w:tcW w:w="5528" w:type="dxa"/>
          </w:tcPr>
          <w:p w14:paraId="3E1214E2" w14:textId="541A6E99" w:rsidR="005979FB" w:rsidRDefault="00FC7AD3" w:rsidP="00123D37">
            <w:pPr>
              <w:keepNext/>
              <w:spacing w:line="360" w:lineRule="auto"/>
              <w:jc w:val="center"/>
            </w:pPr>
            <w:r>
              <w:t>Esta categoría implica que el docente evaluado realiza acciones ejemplares y destaca en el cumplimiento de sus funciones</w:t>
            </w:r>
            <w:r w:rsidR="009A461B">
              <w:t xml:space="preserve">. </w:t>
            </w:r>
            <w:r w:rsidR="00390864">
              <w:t>Con el plan de mejoramiento se busca manten</w:t>
            </w:r>
            <w:r w:rsidR="00EF7D65">
              <w:t>er el nivel de cumplimiento</w:t>
            </w:r>
            <w:r w:rsidR="00DE6B8B">
              <w:t xml:space="preserve"> y el</w:t>
            </w:r>
            <w:r w:rsidR="00344EF2">
              <w:t xml:space="preserve"> impacto positivo en </w:t>
            </w:r>
            <w:r w:rsidR="007D6F32">
              <w:t>la Escuela</w:t>
            </w:r>
            <w:r w:rsidR="00344EF2">
              <w:t>.</w:t>
            </w:r>
          </w:p>
        </w:tc>
      </w:tr>
    </w:tbl>
    <w:p w14:paraId="5FF942EB" w14:textId="5A9C414F" w:rsidR="00AB13D1" w:rsidRPr="0091269C" w:rsidRDefault="0091269C" w:rsidP="0091269C">
      <w:pPr>
        <w:spacing w:line="360" w:lineRule="auto"/>
        <w:jc w:val="center"/>
        <w:rPr>
          <w:sz w:val="20"/>
          <w:szCs w:val="20"/>
        </w:rPr>
      </w:pPr>
      <w:r w:rsidRPr="0091269C">
        <w:rPr>
          <w:sz w:val="20"/>
          <w:szCs w:val="20"/>
        </w:rPr>
        <w:t>Fuente: Elaboración propia.</w:t>
      </w:r>
    </w:p>
    <w:p w14:paraId="2015D414" w14:textId="77777777" w:rsidR="0091269C" w:rsidRDefault="0091269C" w:rsidP="00AB13D1">
      <w:pPr>
        <w:spacing w:line="360" w:lineRule="auto"/>
        <w:jc w:val="both"/>
        <w:rPr>
          <w:highlight w:val="yellow"/>
        </w:rPr>
      </w:pPr>
    </w:p>
    <w:p w14:paraId="2DECBD43" w14:textId="26D65A76" w:rsidR="006C3D45" w:rsidRDefault="006C3D45" w:rsidP="00AB13D1">
      <w:pPr>
        <w:spacing w:line="360" w:lineRule="auto"/>
        <w:jc w:val="both"/>
      </w:pPr>
      <w:r w:rsidRPr="006D689B">
        <w:t xml:space="preserve">Los rangos </w:t>
      </w:r>
      <w:r w:rsidR="002B1195">
        <w:t xml:space="preserve">y sus descripciones </w:t>
      </w:r>
      <w:r w:rsidRPr="006D689B">
        <w:t xml:space="preserve">se realizaron </w:t>
      </w:r>
      <w:r w:rsidR="002F206C" w:rsidRPr="006D689B">
        <w:t>tomando en cuenta</w:t>
      </w:r>
      <w:r w:rsidR="00660009" w:rsidRPr="006D689B">
        <w:t xml:space="preserve"> el modelo establecido en</w:t>
      </w:r>
      <w:r w:rsidR="002F206C" w:rsidRPr="006D689B">
        <w:t xml:space="preserve"> </w:t>
      </w:r>
      <w:r w:rsidRPr="006D689B">
        <w:t xml:space="preserve">los criterios </w:t>
      </w:r>
      <w:r w:rsidR="004475FB" w:rsidRPr="006D689B">
        <w:t>d</w:t>
      </w:r>
      <w:r w:rsidRPr="006D689B">
        <w:t>el Ministerio de Educación Nacional</w:t>
      </w:r>
      <w:r w:rsidR="00845E0D" w:rsidRPr="006D689B">
        <w:rPr>
          <w:rStyle w:val="Refdenotaalpie"/>
        </w:rPr>
        <w:footnoteReference w:id="38"/>
      </w:r>
      <w:r w:rsidR="004475FB" w:rsidRPr="006D689B">
        <w:t>, para ello se adecuaron al contexto de este instrumento</w:t>
      </w:r>
      <w:r w:rsidR="00472306" w:rsidRPr="006D689B">
        <w:t xml:space="preserve">, </w:t>
      </w:r>
      <w:r w:rsidR="004475FB" w:rsidRPr="006D689B">
        <w:t>procurando una aplicación</w:t>
      </w:r>
      <w:r w:rsidR="00472306" w:rsidRPr="006D689B">
        <w:t xml:space="preserve"> sencilla</w:t>
      </w:r>
      <w:r w:rsidR="001157FC" w:rsidRPr="006D689B">
        <w:t xml:space="preserve"> </w:t>
      </w:r>
      <w:r w:rsidR="00C672B3" w:rsidRPr="006D689B">
        <w:t xml:space="preserve">y </w:t>
      </w:r>
      <w:r w:rsidR="006D689B" w:rsidRPr="006D689B">
        <w:t>oportuna</w:t>
      </w:r>
      <w:r w:rsidR="00472306" w:rsidRPr="006D689B">
        <w:t>.</w:t>
      </w:r>
      <w:r w:rsidR="00AF7091">
        <w:t xml:space="preserve"> </w:t>
      </w:r>
    </w:p>
    <w:p w14:paraId="293DC5E7" w14:textId="77777777" w:rsidR="00601635" w:rsidRDefault="00601635" w:rsidP="00AB13D1">
      <w:pPr>
        <w:spacing w:line="360" w:lineRule="auto"/>
        <w:jc w:val="both"/>
      </w:pPr>
    </w:p>
    <w:p w14:paraId="788918C5" w14:textId="4824076D" w:rsidR="00AB13D1" w:rsidRPr="00BD6DFF" w:rsidRDefault="00AB13D1" w:rsidP="00AB13D1">
      <w:pPr>
        <w:spacing w:line="360" w:lineRule="auto"/>
        <w:jc w:val="both"/>
      </w:pPr>
      <w:r w:rsidRPr="002D3ED6">
        <w:t>La tabulación de datos y obtención de resultados tanto de módulos como puntaje global se realizan mediante un documento de Excel, proporcionado como A</w:t>
      </w:r>
      <w:r w:rsidR="00416684">
        <w:t>péndice</w:t>
      </w:r>
      <w:r>
        <w:t xml:space="preserve"> 1</w:t>
      </w:r>
      <w:r w:rsidRPr="002D3ED6">
        <w:t>. Este documento está sujeto a cambios</w:t>
      </w:r>
      <w:r w:rsidR="00C771E9">
        <w:t xml:space="preserve"> (relacionados </w:t>
      </w:r>
      <w:r w:rsidR="00953F50">
        <w:t xml:space="preserve">a factores como las </w:t>
      </w:r>
      <w:r w:rsidRPr="002D3ED6">
        <w:t>variaciones en la planta docente</w:t>
      </w:r>
      <w:r w:rsidR="006D3B7E">
        <w:t>, entre otros.)</w:t>
      </w:r>
      <w:r w:rsidRPr="002D3ED6">
        <w:t>.</w:t>
      </w:r>
    </w:p>
    <w:p w14:paraId="3E8830E2" w14:textId="77777777" w:rsidR="00AB13D1" w:rsidRDefault="00AB13D1" w:rsidP="00AB13D1">
      <w:pPr>
        <w:spacing w:line="360" w:lineRule="auto"/>
        <w:jc w:val="both"/>
        <w:rPr>
          <w:b/>
          <w:bCs/>
        </w:rPr>
      </w:pPr>
    </w:p>
    <w:p w14:paraId="09C81690" w14:textId="28C0AC13" w:rsidR="00AB13D1" w:rsidRDefault="00AB13D1" w:rsidP="00AB13D1">
      <w:pPr>
        <w:spacing w:line="360" w:lineRule="auto"/>
        <w:jc w:val="both"/>
      </w:pPr>
      <w:r w:rsidRPr="007C71D2">
        <w:rPr>
          <w:b/>
          <w:bCs/>
        </w:rPr>
        <w:t>NOTA:</w:t>
      </w:r>
      <w:r>
        <w:t xml:space="preserve"> Es importante resaltar que, en el submódulo de investigación y extensión, se realizan preguntas abiertas (relacionadas a números de proyectos en los que participa y producción intelectual) que no influyen en el puntaje final, pero son de utilidad a la hora de realizar un perfilamiento de la labor docente dentro de la EIP frente a los ejes misionales correspondientes.</w:t>
      </w:r>
    </w:p>
    <w:p w14:paraId="534F1D48" w14:textId="77777777" w:rsidR="00265B75" w:rsidRPr="00265B75" w:rsidRDefault="00265B75" w:rsidP="005E6590">
      <w:pPr>
        <w:spacing w:line="360" w:lineRule="auto"/>
        <w:jc w:val="both"/>
      </w:pPr>
    </w:p>
    <w:p w14:paraId="443352A0" w14:textId="2FF21CB6" w:rsidR="00195EA1" w:rsidRDefault="00ED2AAC" w:rsidP="005E6590">
      <w:pPr>
        <w:spacing w:line="360" w:lineRule="auto"/>
        <w:jc w:val="both"/>
        <w:rPr>
          <w:b/>
          <w:bCs/>
        </w:rPr>
      </w:pPr>
      <w:r>
        <w:rPr>
          <w:b/>
          <w:bCs/>
        </w:rPr>
        <w:t>8.</w:t>
      </w:r>
      <w:r w:rsidR="00195EA1" w:rsidRPr="00265B75">
        <w:rPr>
          <w:b/>
          <w:bCs/>
        </w:rPr>
        <w:t xml:space="preserve"> PLAN DE </w:t>
      </w:r>
      <w:r w:rsidR="008E76FD">
        <w:rPr>
          <w:b/>
          <w:bCs/>
        </w:rPr>
        <w:t>MEJORA</w:t>
      </w:r>
      <w:r>
        <w:rPr>
          <w:b/>
          <w:bCs/>
        </w:rPr>
        <w:t xml:space="preserve"> </w:t>
      </w:r>
    </w:p>
    <w:p w14:paraId="16F44B75" w14:textId="77777777" w:rsidR="00BB0E9B" w:rsidRDefault="00BB0E9B" w:rsidP="005E6590">
      <w:pPr>
        <w:spacing w:line="360" w:lineRule="auto"/>
        <w:jc w:val="both"/>
        <w:rPr>
          <w:b/>
          <w:bCs/>
        </w:rPr>
      </w:pPr>
    </w:p>
    <w:p w14:paraId="2E825EA5" w14:textId="79E2AFFF" w:rsidR="00F02A36" w:rsidRDefault="00F02A36" w:rsidP="005E6590">
      <w:pPr>
        <w:spacing w:line="360" w:lineRule="auto"/>
        <w:jc w:val="both"/>
      </w:pPr>
      <w:r>
        <w:t xml:space="preserve">De acuerdo con los resultados obtenidos, se indican estrategias de mejora </w:t>
      </w:r>
      <w:r w:rsidR="00DD774D">
        <w:t xml:space="preserve">identificadas en el marco de la </w:t>
      </w:r>
      <w:r w:rsidR="006E5897">
        <w:t>Planeación Estratégica de la EIP</w:t>
      </w:r>
      <w:r w:rsidR="006E5897">
        <w:rPr>
          <w:rStyle w:val="Refdenotaalpie"/>
        </w:rPr>
        <w:footnoteReference w:id="39"/>
      </w:r>
      <w:r w:rsidR="001F2BC7">
        <w:t xml:space="preserve"> para cada uno de los ejes misionales.</w:t>
      </w:r>
    </w:p>
    <w:p w14:paraId="384C0CFD" w14:textId="77777777" w:rsidR="001F2BC7" w:rsidRPr="00F02A36" w:rsidRDefault="001F2BC7" w:rsidP="005E6590">
      <w:pPr>
        <w:spacing w:line="360" w:lineRule="auto"/>
        <w:jc w:val="both"/>
      </w:pPr>
    </w:p>
    <w:p w14:paraId="4B56BBBD" w14:textId="3242E8C9" w:rsidR="00BB0E9B" w:rsidRDefault="00A65108" w:rsidP="005E6590">
      <w:pPr>
        <w:spacing w:line="360" w:lineRule="auto"/>
        <w:jc w:val="both"/>
        <w:rPr>
          <w:b/>
          <w:bCs/>
        </w:rPr>
      </w:pPr>
      <w:r>
        <w:rPr>
          <w:b/>
          <w:bCs/>
        </w:rPr>
        <w:lastRenderedPageBreak/>
        <w:t xml:space="preserve">8.1. </w:t>
      </w:r>
      <w:r w:rsidR="003F5F3D">
        <w:rPr>
          <w:b/>
          <w:bCs/>
        </w:rPr>
        <w:t>PEDAGOGÍA:</w:t>
      </w:r>
    </w:p>
    <w:p w14:paraId="4652D688" w14:textId="3AC848E6" w:rsidR="003F5F3D" w:rsidRDefault="003F5F3D" w:rsidP="005E6590">
      <w:pPr>
        <w:spacing w:line="360" w:lineRule="auto"/>
        <w:jc w:val="both"/>
      </w:pPr>
      <w:r>
        <w:t xml:space="preserve">Si el docente presenta </w:t>
      </w:r>
      <w:r w:rsidR="00747EFD">
        <w:t xml:space="preserve">puntajes críticos en </w:t>
      </w:r>
      <w:r w:rsidR="00C17C1A">
        <w:t>preguntas que relacionen aspectos que involu</w:t>
      </w:r>
      <w:r w:rsidR="00B111C3">
        <w:t>cr</w:t>
      </w:r>
      <w:r w:rsidR="00C17C1A">
        <w:t>en la</w:t>
      </w:r>
      <w:r w:rsidR="00D4614D">
        <w:t xml:space="preserve">s habilidades o acciones </w:t>
      </w:r>
      <w:r w:rsidR="006947DC">
        <w:t>enfocadas en la enseñanza y la pedagogía</w:t>
      </w:r>
      <w:r w:rsidR="00060EB3">
        <w:t xml:space="preserve"> (</w:t>
      </w:r>
      <w:r w:rsidR="00DC094A">
        <w:t>Estructura y desarrollo de clase,</w:t>
      </w:r>
      <w:r w:rsidR="00842278">
        <w:t xml:space="preserve"> </w:t>
      </w:r>
      <w:r w:rsidR="00CE383C">
        <w:t xml:space="preserve">uso de </w:t>
      </w:r>
      <w:r w:rsidR="00842278">
        <w:t>herramientas</w:t>
      </w:r>
      <w:r w:rsidR="00DC094A">
        <w:t xml:space="preserve"> complementarias, </w:t>
      </w:r>
      <w:r w:rsidR="00B624D9">
        <w:t>etc.)</w:t>
      </w:r>
      <w:r w:rsidR="006947DC">
        <w:t xml:space="preserve"> </w:t>
      </w:r>
      <w:r w:rsidR="00060EB3">
        <w:t>puede recurrir a la aplicación de una</w:t>
      </w:r>
      <w:r w:rsidR="00B159E0">
        <w:t xml:space="preserve"> o varias</w:t>
      </w:r>
      <w:r w:rsidR="00060EB3">
        <w:t xml:space="preserve"> de las siguientes estrategias</w:t>
      </w:r>
      <w:r w:rsidR="00B159E0">
        <w:t>, dependiendo el caso</w:t>
      </w:r>
      <w:r w:rsidR="00060EB3">
        <w:t xml:space="preserve">: </w:t>
      </w:r>
    </w:p>
    <w:p w14:paraId="74CFF7D7" w14:textId="77777777" w:rsidR="007760B6" w:rsidRDefault="007760B6" w:rsidP="005E6590">
      <w:pPr>
        <w:spacing w:line="360" w:lineRule="auto"/>
        <w:jc w:val="both"/>
      </w:pPr>
    </w:p>
    <w:p w14:paraId="38422766" w14:textId="77777777" w:rsidR="003F461A" w:rsidRPr="008817F0" w:rsidRDefault="003F461A" w:rsidP="003F461A">
      <w:pPr>
        <w:pStyle w:val="Prrafodelista"/>
        <w:numPr>
          <w:ilvl w:val="0"/>
          <w:numId w:val="42"/>
        </w:numPr>
        <w:spacing w:line="360" w:lineRule="auto"/>
        <w:jc w:val="both"/>
      </w:pPr>
      <w:r>
        <w:t>Participar</w:t>
      </w:r>
      <w:r w:rsidRPr="008817F0">
        <w:t xml:space="preserve"> en </w:t>
      </w:r>
      <w:r>
        <w:t>el</w:t>
      </w:r>
      <w:r w:rsidRPr="008817F0">
        <w:t xml:space="preserve"> Plan de Formación en Innovación Pedagogía para los Docentes </w:t>
      </w:r>
      <w:r>
        <w:t>propuesto por la</w:t>
      </w:r>
      <w:r w:rsidRPr="008817F0">
        <w:t xml:space="preserve"> EIP.</w:t>
      </w:r>
    </w:p>
    <w:p w14:paraId="7DCC6F1B" w14:textId="276C500D" w:rsidR="00B159E0" w:rsidRDefault="00B159E0" w:rsidP="00B159E0">
      <w:pPr>
        <w:pStyle w:val="Prrafodelista"/>
        <w:numPr>
          <w:ilvl w:val="0"/>
          <w:numId w:val="42"/>
        </w:numPr>
        <w:spacing w:line="360" w:lineRule="auto"/>
        <w:jc w:val="both"/>
      </w:pPr>
      <w:r>
        <w:t>Realizar aportes constantes en la aplicación designada para el seguimiento constante a las Actividades que se Desarrollan en las Aulas de la EIP</w:t>
      </w:r>
      <w:r w:rsidR="003F461A">
        <w:t>.</w:t>
      </w:r>
    </w:p>
    <w:p w14:paraId="3BBAE709" w14:textId="0298BB6C" w:rsidR="003F461A" w:rsidRDefault="003F461A" w:rsidP="00B159E0">
      <w:pPr>
        <w:pStyle w:val="Prrafodelista"/>
        <w:numPr>
          <w:ilvl w:val="0"/>
          <w:numId w:val="42"/>
        </w:numPr>
        <w:spacing w:line="360" w:lineRule="auto"/>
        <w:jc w:val="both"/>
      </w:pPr>
      <w:r>
        <w:t>Ser un integrante activo de los Canales De Comunicación Con Cada Uno De Los Grupos De Interés de la EIP.</w:t>
      </w:r>
    </w:p>
    <w:p w14:paraId="780F6B6A" w14:textId="28FCC0C4" w:rsidR="003F461A" w:rsidRDefault="004738AC" w:rsidP="00B159E0">
      <w:pPr>
        <w:pStyle w:val="Prrafodelista"/>
        <w:numPr>
          <w:ilvl w:val="0"/>
          <w:numId w:val="42"/>
        </w:numPr>
        <w:spacing w:line="360" w:lineRule="auto"/>
        <w:jc w:val="both"/>
      </w:pPr>
      <w:r>
        <w:t xml:space="preserve">Participar activamente </w:t>
      </w:r>
      <w:r w:rsidR="00F95427">
        <w:t>de los cursos, capacitaciones y herramientas que ofrece CEDEUIS y Biblioteca</w:t>
      </w:r>
      <w:r w:rsidR="002E0E2C">
        <w:t xml:space="preserve"> UIS.</w:t>
      </w:r>
    </w:p>
    <w:p w14:paraId="1F93378F" w14:textId="0183A2BD" w:rsidR="007B515C" w:rsidRDefault="007B515C" w:rsidP="007B515C">
      <w:pPr>
        <w:pStyle w:val="Prrafodelista"/>
        <w:numPr>
          <w:ilvl w:val="0"/>
          <w:numId w:val="42"/>
        </w:numPr>
        <w:spacing w:line="360" w:lineRule="auto"/>
        <w:jc w:val="both"/>
      </w:pPr>
      <w:r>
        <w:t xml:space="preserve">Participar y promover las actividades y programas planteados por la escuela, ya sean de bienestar, como académicos, investigación y/o extensión. </w:t>
      </w:r>
    </w:p>
    <w:p w14:paraId="20CF4DDC" w14:textId="77777777" w:rsidR="001B09E9" w:rsidRDefault="001B09E9" w:rsidP="001B09E9">
      <w:pPr>
        <w:spacing w:line="360" w:lineRule="auto"/>
        <w:jc w:val="both"/>
      </w:pPr>
    </w:p>
    <w:p w14:paraId="4E001D3A" w14:textId="733E4038" w:rsidR="002E5969" w:rsidRDefault="00A65108" w:rsidP="001B09E9">
      <w:pPr>
        <w:spacing w:line="360" w:lineRule="auto"/>
        <w:jc w:val="both"/>
      </w:pPr>
      <w:r>
        <w:rPr>
          <w:b/>
          <w:bCs/>
        </w:rPr>
        <w:t xml:space="preserve">8.2. </w:t>
      </w:r>
      <w:r w:rsidR="001B09E9" w:rsidRPr="002E5969">
        <w:rPr>
          <w:b/>
          <w:bCs/>
        </w:rPr>
        <w:t>INVESTIGACIÓN</w:t>
      </w:r>
      <w:r w:rsidR="001B09E9">
        <w:t xml:space="preserve">: </w:t>
      </w:r>
    </w:p>
    <w:p w14:paraId="4D599339" w14:textId="79D19140" w:rsidR="002E5969" w:rsidRDefault="002E5969" w:rsidP="001B09E9">
      <w:pPr>
        <w:spacing w:line="360" w:lineRule="auto"/>
        <w:jc w:val="both"/>
      </w:pPr>
      <w:r>
        <w:t xml:space="preserve">Si el docente presenta puntajes críticos en preguntas que relacionen aspectos que involucren las habilidades o acciones enfocadas </w:t>
      </w:r>
      <w:r w:rsidR="00AD0463">
        <w:t>a</w:t>
      </w:r>
      <w:r>
        <w:t xml:space="preserve"> la investigación</w:t>
      </w:r>
      <w:r w:rsidR="00531FDC">
        <w:t xml:space="preserve">. </w:t>
      </w:r>
      <w:r w:rsidR="007D1E58">
        <w:t>(Fortalecimiento de habilidades investigativas, apoyo a semilleros y grupos de investigación, etc.)</w:t>
      </w:r>
      <w:r w:rsidR="005D5B2C">
        <w:t xml:space="preserve"> puede recurrir a la aplicación de una o varias de las siguientes estrategias, dependiendo el caso:</w:t>
      </w:r>
    </w:p>
    <w:p w14:paraId="7D7AEBAD" w14:textId="77777777" w:rsidR="009B7FCD" w:rsidRDefault="009B7FCD" w:rsidP="001B09E9">
      <w:pPr>
        <w:spacing w:line="360" w:lineRule="auto"/>
        <w:jc w:val="both"/>
      </w:pPr>
    </w:p>
    <w:p w14:paraId="7D1A1925" w14:textId="7F685103" w:rsidR="009B7FCD" w:rsidRDefault="009B7FCD" w:rsidP="009B7FCD">
      <w:pPr>
        <w:pStyle w:val="Prrafodelista"/>
        <w:numPr>
          <w:ilvl w:val="0"/>
          <w:numId w:val="41"/>
        </w:numPr>
        <w:spacing w:line="360" w:lineRule="auto"/>
        <w:jc w:val="both"/>
      </w:pPr>
      <w:r>
        <w:t xml:space="preserve">Participar de las </w:t>
      </w:r>
      <w:r w:rsidRPr="008817F0">
        <w:t>nueva</w:t>
      </w:r>
      <w:r>
        <w:t>s</w:t>
      </w:r>
      <w:r w:rsidRPr="008817F0">
        <w:t xml:space="preserve"> Línea</w:t>
      </w:r>
      <w:r>
        <w:t>s</w:t>
      </w:r>
      <w:r w:rsidRPr="008817F0">
        <w:t xml:space="preserve"> de Investigación</w:t>
      </w:r>
      <w:r w:rsidR="003851E5">
        <w:t xml:space="preserve"> </w:t>
      </w:r>
      <w:r>
        <w:t>propuestas por la EIP.</w:t>
      </w:r>
    </w:p>
    <w:p w14:paraId="7A19D3F4" w14:textId="77777777" w:rsidR="007B515C" w:rsidRPr="003520C2" w:rsidRDefault="007B515C" w:rsidP="007B515C">
      <w:pPr>
        <w:pStyle w:val="Prrafodelista"/>
        <w:numPr>
          <w:ilvl w:val="0"/>
          <w:numId w:val="41"/>
        </w:numPr>
        <w:spacing w:line="360" w:lineRule="auto"/>
        <w:jc w:val="both"/>
      </w:pPr>
      <w:r>
        <w:t xml:space="preserve">Participar y promover las actividades y programas planteados por la escuela, ya sean de bienestar, como académicos, investigación y/o extensión. </w:t>
      </w:r>
    </w:p>
    <w:p w14:paraId="2304616A" w14:textId="6C878CCF" w:rsidR="007B515C" w:rsidRDefault="007D4688" w:rsidP="009B7FCD">
      <w:pPr>
        <w:pStyle w:val="Prrafodelista"/>
        <w:numPr>
          <w:ilvl w:val="0"/>
          <w:numId w:val="41"/>
        </w:numPr>
        <w:spacing w:line="360" w:lineRule="auto"/>
        <w:jc w:val="both"/>
      </w:pPr>
      <w:r>
        <w:t>Participar activamente en el Club de Profesores establecido para promover la transferencia de conocimiento y experiencias en formación y proyectos de extensión e investigación</w:t>
      </w:r>
    </w:p>
    <w:p w14:paraId="15620DCB" w14:textId="77777777" w:rsidR="007D4688" w:rsidRPr="005923B7" w:rsidRDefault="007D4688" w:rsidP="007D4688">
      <w:pPr>
        <w:pStyle w:val="Prrafodelista"/>
        <w:numPr>
          <w:ilvl w:val="0"/>
          <w:numId w:val="41"/>
        </w:numPr>
        <w:spacing w:line="360" w:lineRule="auto"/>
        <w:jc w:val="both"/>
        <w:rPr>
          <w:b/>
          <w:bCs/>
        </w:rPr>
      </w:pPr>
      <w:r>
        <w:t>Gestionar el conocimiento a través de Publicación de la Revista Científica de la Escuela.</w:t>
      </w:r>
    </w:p>
    <w:p w14:paraId="1BA7CD8C" w14:textId="77777777" w:rsidR="007D4688" w:rsidRPr="00E75714" w:rsidRDefault="007D4688" w:rsidP="007D4688">
      <w:pPr>
        <w:pStyle w:val="Prrafodelista"/>
        <w:numPr>
          <w:ilvl w:val="0"/>
          <w:numId w:val="41"/>
        </w:numPr>
        <w:spacing w:line="360" w:lineRule="auto"/>
        <w:jc w:val="both"/>
        <w:rPr>
          <w:b/>
          <w:bCs/>
        </w:rPr>
      </w:pPr>
      <w:r>
        <w:t>Participar y aportar al Repositorio EIP para facilitar la actividad investigativa y promover la transferencia del conocimiento.</w:t>
      </w:r>
    </w:p>
    <w:p w14:paraId="35C906BC" w14:textId="5ED52ABC" w:rsidR="007760B6" w:rsidRPr="008817F0" w:rsidRDefault="001C65F5" w:rsidP="00B63540">
      <w:pPr>
        <w:pStyle w:val="Prrafodelista"/>
        <w:numPr>
          <w:ilvl w:val="0"/>
          <w:numId w:val="41"/>
        </w:numPr>
        <w:spacing w:line="360" w:lineRule="auto"/>
        <w:jc w:val="both"/>
      </w:pPr>
      <w:r w:rsidRPr="001C65F5">
        <w:lastRenderedPageBreak/>
        <w:t>Participar en las Pasantías para Docentes de la EIP en empresas del sector hidrocarburos.</w:t>
      </w:r>
    </w:p>
    <w:p w14:paraId="58096FFD" w14:textId="77777777" w:rsidR="009B7FCD" w:rsidRPr="003F5F3D" w:rsidRDefault="009B7FCD" w:rsidP="001B09E9">
      <w:pPr>
        <w:spacing w:line="360" w:lineRule="auto"/>
        <w:jc w:val="both"/>
      </w:pPr>
    </w:p>
    <w:p w14:paraId="56EB58F4" w14:textId="435ECBDC" w:rsidR="005923B7" w:rsidRDefault="00A65108" w:rsidP="005E6590">
      <w:pPr>
        <w:spacing w:line="360" w:lineRule="auto"/>
        <w:jc w:val="both"/>
        <w:rPr>
          <w:b/>
          <w:bCs/>
        </w:rPr>
      </w:pPr>
      <w:r>
        <w:rPr>
          <w:b/>
          <w:bCs/>
        </w:rPr>
        <w:t xml:space="preserve">8.3. </w:t>
      </w:r>
      <w:r w:rsidR="00C04D61">
        <w:rPr>
          <w:b/>
          <w:bCs/>
        </w:rPr>
        <w:t xml:space="preserve">EXTENSIÓN: </w:t>
      </w:r>
    </w:p>
    <w:p w14:paraId="3851B1FE" w14:textId="105CA3EA" w:rsidR="00C04D61" w:rsidRDefault="00C04D61" w:rsidP="00C04D61">
      <w:pPr>
        <w:spacing w:line="360" w:lineRule="auto"/>
        <w:jc w:val="both"/>
      </w:pPr>
      <w:r>
        <w:t xml:space="preserve">Si el docente presenta puntajes críticos en preguntas que relacionen aspectos que involucren las habilidades o acciones enfocadas a la extensión (Fortalecimiento de </w:t>
      </w:r>
      <w:r w:rsidR="00122F1E">
        <w:t>actividades de extensión</w:t>
      </w:r>
      <w:r>
        <w:t xml:space="preserve">, </w:t>
      </w:r>
      <w:r w:rsidR="00122F1E">
        <w:t xml:space="preserve">generación de </w:t>
      </w:r>
      <w:r w:rsidR="00C97EC8">
        <w:t>soluciones</w:t>
      </w:r>
      <w:r>
        <w:t>, etc.) puede recurrir a la aplicación de una o varias de las siguientes estrategias, dependiendo el caso:</w:t>
      </w:r>
    </w:p>
    <w:p w14:paraId="6EF17F3B" w14:textId="77777777" w:rsidR="00C97EC8" w:rsidRDefault="00C97EC8" w:rsidP="00C04D61">
      <w:pPr>
        <w:spacing w:line="360" w:lineRule="auto"/>
        <w:jc w:val="both"/>
      </w:pPr>
    </w:p>
    <w:p w14:paraId="468E3911" w14:textId="77777777" w:rsidR="00C97EC8" w:rsidRPr="003520C2" w:rsidRDefault="00C97EC8" w:rsidP="00C97EC8">
      <w:pPr>
        <w:pStyle w:val="Prrafodelista"/>
        <w:numPr>
          <w:ilvl w:val="0"/>
          <w:numId w:val="40"/>
        </w:numPr>
        <w:spacing w:line="360" w:lineRule="auto"/>
        <w:jc w:val="both"/>
      </w:pPr>
      <w:r>
        <w:t xml:space="preserve">Participar y promover las actividades y programas planteados por la escuela, ya sean de bienestar, como académicos, investigación y/o extensión. </w:t>
      </w:r>
    </w:p>
    <w:p w14:paraId="4D6DF941" w14:textId="6CDC714D" w:rsidR="00C97EC8" w:rsidRPr="008817F0" w:rsidRDefault="00C97EC8" w:rsidP="00C97EC8">
      <w:pPr>
        <w:pStyle w:val="Prrafodelista"/>
        <w:numPr>
          <w:ilvl w:val="0"/>
          <w:numId w:val="40"/>
        </w:numPr>
        <w:spacing w:line="360" w:lineRule="auto"/>
        <w:jc w:val="both"/>
      </w:pPr>
      <w:r>
        <w:t xml:space="preserve">Ser un integrante activo de los </w:t>
      </w:r>
      <w:r w:rsidR="00E84AD5">
        <w:t>c</w:t>
      </w:r>
      <w:r>
        <w:t xml:space="preserve">anales </w:t>
      </w:r>
      <w:r w:rsidR="00E84AD5">
        <w:t>d</w:t>
      </w:r>
      <w:r>
        <w:t xml:space="preserve">e </w:t>
      </w:r>
      <w:r w:rsidR="00E84AD5">
        <w:t>c</w:t>
      </w:r>
      <w:r>
        <w:t xml:space="preserve">omunicación </w:t>
      </w:r>
      <w:r w:rsidR="00E84AD5">
        <w:t>c</w:t>
      </w:r>
      <w:r>
        <w:t xml:space="preserve">on </w:t>
      </w:r>
      <w:r w:rsidR="00E84AD5">
        <w:t>c</w:t>
      </w:r>
      <w:r>
        <w:t xml:space="preserve">ada </w:t>
      </w:r>
      <w:r w:rsidR="00E84AD5">
        <w:t>u</w:t>
      </w:r>
      <w:r>
        <w:t xml:space="preserve">no </w:t>
      </w:r>
      <w:r w:rsidR="00E84AD5">
        <w:t>d</w:t>
      </w:r>
      <w:r>
        <w:t xml:space="preserve">e </w:t>
      </w:r>
      <w:r w:rsidR="00E84AD5">
        <w:t>l</w:t>
      </w:r>
      <w:r>
        <w:t>os Grupos De Interés de la EIP.</w:t>
      </w:r>
    </w:p>
    <w:p w14:paraId="06550017" w14:textId="77777777" w:rsidR="00C97EC8" w:rsidRPr="008817F0" w:rsidRDefault="00C97EC8" w:rsidP="00C97EC8">
      <w:pPr>
        <w:pStyle w:val="Prrafodelista"/>
        <w:numPr>
          <w:ilvl w:val="0"/>
          <w:numId w:val="40"/>
        </w:numPr>
        <w:spacing w:line="360" w:lineRule="auto"/>
        <w:jc w:val="both"/>
      </w:pPr>
      <w:r>
        <w:t>Contribuir activamente en la</w:t>
      </w:r>
      <w:r w:rsidRPr="008817F0">
        <w:t xml:space="preserve"> Agenda para la Participación en la Formulación, Seguimiento y Evaluación de Impacto de la Política Pública en los Niveles Local, Regional y Nacional </w:t>
      </w:r>
      <w:r>
        <w:t>del</w:t>
      </w:r>
      <w:r w:rsidRPr="008817F0">
        <w:t xml:space="preserve"> Sector</w:t>
      </w:r>
    </w:p>
    <w:p w14:paraId="2E171F43" w14:textId="77777777" w:rsidR="00C97EC8" w:rsidRPr="006C0472" w:rsidRDefault="00C97EC8" w:rsidP="00C97EC8">
      <w:pPr>
        <w:pStyle w:val="Prrafodelista"/>
        <w:numPr>
          <w:ilvl w:val="0"/>
          <w:numId w:val="40"/>
        </w:numPr>
        <w:spacing w:line="360" w:lineRule="auto"/>
        <w:jc w:val="both"/>
        <w:rPr>
          <w:b/>
          <w:bCs/>
        </w:rPr>
      </w:pPr>
      <w:r>
        <w:t>Participar activamente en el Club de Profesores establecido para promover la transferencia de conocimiento y experiencias en formación y proyectos de extensión e investigación.</w:t>
      </w:r>
    </w:p>
    <w:p w14:paraId="548111DD" w14:textId="77777777" w:rsidR="00C97EC8" w:rsidRDefault="00C97EC8" w:rsidP="00C04D61">
      <w:pPr>
        <w:spacing w:line="360" w:lineRule="auto"/>
        <w:jc w:val="both"/>
      </w:pPr>
    </w:p>
    <w:p w14:paraId="46FD26E7" w14:textId="7B018C86" w:rsidR="00FA523F" w:rsidRDefault="00A65108" w:rsidP="005E6590">
      <w:pPr>
        <w:spacing w:line="360" w:lineRule="auto"/>
        <w:jc w:val="both"/>
        <w:rPr>
          <w:b/>
          <w:bCs/>
        </w:rPr>
      </w:pPr>
      <w:r>
        <w:rPr>
          <w:b/>
          <w:bCs/>
        </w:rPr>
        <w:t xml:space="preserve">8.4. </w:t>
      </w:r>
      <w:r w:rsidR="003B7A07">
        <w:rPr>
          <w:b/>
          <w:bCs/>
        </w:rPr>
        <w:t>ADMINISTRATIVO:</w:t>
      </w:r>
    </w:p>
    <w:p w14:paraId="04E48884" w14:textId="6220DD7F" w:rsidR="00FA523F" w:rsidRDefault="00FA523F" w:rsidP="00FA523F">
      <w:pPr>
        <w:spacing w:line="360" w:lineRule="auto"/>
        <w:jc w:val="both"/>
      </w:pPr>
      <w:r>
        <w:t>Si el docente presenta puntajes críticos en preguntas que relacionen aspectos que involucren las habilidades o acciones enfocadas en el rol administrativo puede recurrir a la aplicación de una o varias de las siguientes estrategias, dependiendo el caso:</w:t>
      </w:r>
    </w:p>
    <w:p w14:paraId="339D7CF0" w14:textId="77777777" w:rsidR="003B7A07" w:rsidRDefault="003B7A07" w:rsidP="005E6590">
      <w:pPr>
        <w:spacing w:line="360" w:lineRule="auto"/>
        <w:jc w:val="both"/>
        <w:rPr>
          <w:b/>
          <w:bCs/>
        </w:rPr>
      </w:pPr>
    </w:p>
    <w:p w14:paraId="77724728" w14:textId="73CEBE45" w:rsidR="005923B7" w:rsidRPr="00BD3B73" w:rsidRDefault="00690B63" w:rsidP="005923B7">
      <w:pPr>
        <w:pStyle w:val="Prrafodelista"/>
        <w:numPr>
          <w:ilvl w:val="0"/>
          <w:numId w:val="40"/>
        </w:numPr>
        <w:spacing w:line="360" w:lineRule="auto"/>
        <w:jc w:val="both"/>
        <w:rPr>
          <w:b/>
          <w:bCs/>
        </w:rPr>
      </w:pPr>
      <w:r>
        <w:t>Participar en las estrategias de fortalecimiento para</w:t>
      </w:r>
      <w:r w:rsidR="007572BD">
        <w:t xml:space="preserve"> el Desarrollo de Nuevas Habilidades en el Personal Administrativo </w:t>
      </w:r>
      <w:r>
        <w:t>planteadas por</w:t>
      </w:r>
      <w:r w:rsidR="007572BD">
        <w:t xml:space="preserve"> la EIP.</w:t>
      </w:r>
      <w:r w:rsidR="00333C27">
        <w:t xml:space="preserve"> </w:t>
      </w:r>
    </w:p>
    <w:p w14:paraId="7AE0A4A8" w14:textId="77777777" w:rsidR="00BD3B73" w:rsidRPr="008817F0" w:rsidRDefault="00BD3B73" w:rsidP="00BD3B73">
      <w:pPr>
        <w:pStyle w:val="Prrafodelista"/>
        <w:numPr>
          <w:ilvl w:val="0"/>
          <w:numId w:val="40"/>
        </w:numPr>
        <w:spacing w:line="360" w:lineRule="auto"/>
        <w:jc w:val="both"/>
      </w:pPr>
      <w:r>
        <w:t>Ser un integrante activo de los canales de comunicación con cada uno de los Grupos De Interés de la EIP.</w:t>
      </w:r>
    </w:p>
    <w:p w14:paraId="2D035488" w14:textId="196EBBDD" w:rsidR="00BD3B73" w:rsidRPr="00BD3B73" w:rsidRDefault="00BD3B73" w:rsidP="00BD3B73">
      <w:pPr>
        <w:pStyle w:val="Prrafodelista"/>
        <w:numPr>
          <w:ilvl w:val="0"/>
          <w:numId w:val="40"/>
        </w:numPr>
        <w:spacing w:line="360" w:lineRule="auto"/>
        <w:jc w:val="both"/>
      </w:pPr>
      <w:r>
        <w:t xml:space="preserve">Participar y promover las actividades y programas planteados por la escuela. </w:t>
      </w:r>
    </w:p>
    <w:p w14:paraId="2C4C21F1" w14:textId="77777777" w:rsidR="00CF6000" w:rsidRDefault="00CF6000" w:rsidP="00AA7852">
      <w:pPr>
        <w:spacing w:line="360" w:lineRule="auto"/>
        <w:jc w:val="both"/>
        <w:rPr>
          <w:highlight w:val="yellow"/>
        </w:rPr>
      </w:pPr>
    </w:p>
    <w:p w14:paraId="2129B610" w14:textId="397BD792" w:rsidR="00EF0041" w:rsidRPr="005D71C7" w:rsidRDefault="00627E39" w:rsidP="00AA7852">
      <w:pPr>
        <w:spacing w:line="360" w:lineRule="auto"/>
        <w:jc w:val="both"/>
      </w:pPr>
      <w:r w:rsidRPr="00BD3B73">
        <w:rPr>
          <w:b/>
          <w:bCs/>
        </w:rPr>
        <w:lastRenderedPageBreak/>
        <w:t>NOTA:</w:t>
      </w:r>
      <w:r w:rsidR="00472643" w:rsidRPr="00BD3B73">
        <w:t xml:space="preserve"> </w:t>
      </w:r>
      <w:r w:rsidR="00B63540">
        <w:t>Todas e</w:t>
      </w:r>
      <w:r w:rsidR="00472643" w:rsidRPr="00BD3B73">
        <w:t>st</w:t>
      </w:r>
      <w:r w:rsidR="00B63540">
        <w:t>a</w:t>
      </w:r>
      <w:r w:rsidR="00472643" w:rsidRPr="00BD3B73">
        <w:t xml:space="preserve">s acciones orientadas a la mejora del docente son iniciativas contenidas dentro del mismo </w:t>
      </w:r>
      <w:r w:rsidR="00EF0041" w:rsidRPr="00BD3B73">
        <w:t>Plan Estratégico de la EIP, puntualmente en la Hoja de Ruta-Plataformas de Crecimiento de la EIP.</w:t>
      </w:r>
    </w:p>
    <w:p w14:paraId="0A4550B8" w14:textId="77777777" w:rsidR="007760B6" w:rsidRDefault="007760B6" w:rsidP="00AA7852">
      <w:pPr>
        <w:spacing w:line="360" w:lineRule="auto"/>
        <w:jc w:val="both"/>
        <w:rPr>
          <w:highlight w:val="yellow"/>
        </w:rPr>
      </w:pPr>
    </w:p>
    <w:p w14:paraId="29EA9B96" w14:textId="70767F33" w:rsidR="001459DC" w:rsidRDefault="005443C1" w:rsidP="00AA7852">
      <w:pPr>
        <w:spacing w:line="360" w:lineRule="auto"/>
        <w:jc w:val="both"/>
        <w:rPr>
          <w:b/>
          <w:bCs/>
        </w:rPr>
      </w:pPr>
      <w:r w:rsidRPr="005443C1">
        <w:rPr>
          <w:b/>
          <w:bCs/>
        </w:rPr>
        <w:t>9. SEGUIMIENTO</w:t>
      </w:r>
    </w:p>
    <w:p w14:paraId="044B6C78" w14:textId="77777777" w:rsidR="00D329A9" w:rsidRDefault="00D329A9" w:rsidP="00AA7852">
      <w:pPr>
        <w:spacing w:line="360" w:lineRule="auto"/>
        <w:jc w:val="both"/>
        <w:rPr>
          <w:b/>
          <w:bCs/>
        </w:rPr>
      </w:pPr>
    </w:p>
    <w:p w14:paraId="2E9CA7F7" w14:textId="1265CAD0" w:rsidR="00F642EF" w:rsidRDefault="003A2555" w:rsidP="00AA7852">
      <w:pPr>
        <w:spacing w:line="360" w:lineRule="auto"/>
        <w:jc w:val="both"/>
      </w:pPr>
      <w:r>
        <w:t>Para realizar un seguimiento a cada uno de los profesores</w:t>
      </w:r>
      <w:r w:rsidR="009F5F23">
        <w:t xml:space="preserve"> y generar indicadores </w:t>
      </w:r>
      <w:r w:rsidR="004E6F0C">
        <w:t>de valor para la escuela que estén acordes con el cumplimiento de los objetivos</w:t>
      </w:r>
      <w:r w:rsidR="00794CF1">
        <w:rPr>
          <w:rStyle w:val="Refdenotaalpie"/>
        </w:rPr>
        <w:footnoteReference w:id="40"/>
      </w:r>
      <w:r w:rsidR="004E6F0C">
        <w:t xml:space="preserve">, </w:t>
      </w:r>
      <w:r w:rsidR="009D000F">
        <w:t>dentro del</w:t>
      </w:r>
      <w:r w:rsidR="004E6F0C">
        <w:t xml:space="preserve"> </w:t>
      </w:r>
      <w:r w:rsidR="002C72AE">
        <w:t>documento de Excel</w:t>
      </w:r>
      <w:r w:rsidR="009D000F">
        <w:t xml:space="preserve"> correspondiente al Apéndice</w:t>
      </w:r>
      <w:r w:rsidR="0045054B">
        <w:t xml:space="preserve"> 1,</w:t>
      </w:r>
      <w:r w:rsidR="002C72AE">
        <w:t xml:space="preserve"> en el cual se recopilan los resultados de las preguntas y se realizan los procedimientos matemáticos</w:t>
      </w:r>
      <w:r w:rsidR="00665A2E">
        <w:t xml:space="preserve"> correspondientes.</w:t>
      </w:r>
      <w:r w:rsidR="00F642EF">
        <w:t xml:space="preserve"> </w:t>
      </w:r>
      <w:r w:rsidR="00946CA0">
        <w:t>A partir de esto se obtienen los siguientes indicadores:</w:t>
      </w:r>
    </w:p>
    <w:p w14:paraId="36E0FBCC" w14:textId="77777777" w:rsidR="00946CA0" w:rsidRDefault="00946CA0" w:rsidP="00AA7852">
      <w:pPr>
        <w:spacing w:line="360" w:lineRule="auto"/>
        <w:jc w:val="both"/>
      </w:pPr>
    </w:p>
    <w:p w14:paraId="60CD1ECC" w14:textId="36DF60A5" w:rsidR="00B744D2" w:rsidRDefault="00946CA0" w:rsidP="00946CA0">
      <w:pPr>
        <w:pStyle w:val="Prrafodelista"/>
        <w:numPr>
          <w:ilvl w:val="0"/>
          <w:numId w:val="44"/>
        </w:numPr>
        <w:spacing w:line="360" w:lineRule="auto"/>
        <w:jc w:val="both"/>
      </w:pPr>
      <w:r w:rsidRPr="00DB6005">
        <w:rPr>
          <w:b/>
          <w:bCs/>
        </w:rPr>
        <w:t>P</w:t>
      </w:r>
      <w:r w:rsidR="009E2CEF" w:rsidRPr="00DB6005">
        <w:rPr>
          <w:b/>
          <w:bCs/>
        </w:rPr>
        <w:t>untaje por módulo</w:t>
      </w:r>
      <w:r w:rsidR="00F94CCD" w:rsidRPr="00DB6005">
        <w:rPr>
          <w:b/>
          <w:bCs/>
        </w:rPr>
        <w:t xml:space="preserve"> para la EIP</w:t>
      </w:r>
      <w:r w:rsidRPr="00DB6005">
        <w:rPr>
          <w:b/>
          <w:bCs/>
        </w:rPr>
        <w:t>:</w:t>
      </w:r>
      <w:r w:rsidR="00C97AA1">
        <w:t xml:space="preserve"> Se obtiene </w:t>
      </w:r>
      <w:r w:rsidR="00431B48">
        <w:t>realizando la sumatoria de los resultados de</w:t>
      </w:r>
      <w:r w:rsidR="00C31792">
        <w:t xml:space="preserve"> los docentes en cada uno de los módulos</w:t>
      </w:r>
      <w:r w:rsidR="00431B48">
        <w:t xml:space="preserve"> sobre la cantidad de docentes </w:t>
      </w:r>
      <w:r w:rsidR="006B0021">
        <w:t>de la EIP</w:t>
      </w:r>
      <w:r w:rsidR="00C31792">
        <w:t xml:space="preserve">, </w:t>
      </w:r>
      <w:r w:rsidR="003132F9">
        <w:t xml:space="preserve">esto con el fin de realizar comparativos </w:t>
      </w:r>
      <w:r w:rsidR="00DB6005">
        <w:t>en los períodos de tiempo que se requieran.</w:t>
      </w:r>
    </w:p>
    <w:p w14:paraId="39CE297C" w14:textId="0C1ED900" w:rsidR="006E1DB1" w:rsidRDefault="00DB6005" w:rsidP="007127DD">
      <w:pPr>
        <w:pStyle w:val="Prrafodelista"/>
        <w:numPr>
          <w:ilvl w:val="0"/>
          <w:numId w:val="44"/>
        </w:numPr>
        <w:spacing w:line="360" w:lineRule="auto"/>
        <w:jc w:val="both"/>
      </w:pPr>
      <w:r w:rsidRPr="00112F48">
        <w:rPr>
          <w:b/>
          <w:bCs/>
        </w:rPr>
        <w:t xml:space="preserve">Perfilamiento </w:t>
      </w:r>
      <w:r w:rsidR="00550698" w:rsidRPr="00112F48">
        <w:rPr>
          <w:b/>
          <w:bCs/>
        </w:rPr>
        <w:t>de contribuciones:</w:t>
      </w:r>
      <w:r w:rsidR="00550698">
        <w:t xml:space="preserve"> Se recopilan los datos de cantidad de proyectos y actividades que el docente realiza en cada una de las áreas</w:t>
      </w:r>
      <w:r w:rsidR="007A034E">
        <w:t xml:space="preserve"> y otros aportes especificados en las preg</w:t>
      </w:r>
      <w:r w:rsidR="0099676C">
        <w:t xml:space="preserve">untas abiertas y de </w:t>
      </w:r>
      <w:r w:rsidR="00C07D64">
        <w:t>Si/No</w:t>
      </w:r>
      <w:r w:rsidR="00550698">
        <w:t xml:space="preserve">, con el fin de conocer </w:t>
      </w:r>
      <w:r w:rsidR="00112F48">
        <w:t>el aporte de valor que realiza cada uno de ellos</w:t>
      </w:r>
      <w:r w:rsidR="007127DD">
        <w:t xml:space="preserve"> y poder realizar comparativos en los períodos de tiempo que se requieran. </w:t>
      </w:r>
    </w:p>
    <w:p w14:paraId="4F756D1A" w14:textId="77777777" w:rsidR="006E1DB1" w:rsidRDefault="006E1DB1" w:rsidP="005D71C7">
      <w:pPr>
        <w:spacing w:line="360" w:lineRule="auto"/>
        <w:jc w:val="both"/>
      </w:pPr>
    </w:p>
    <w:p w14:paraId="524A102D" w14:textId="06A17607" w:rsidR="00A23745" w:rsidRPr="00A23745" w:rsidRDefault="00D9672C" w:rsidP="00A23745">
      <w:pPr>
        <w:spacing w:line="360" w:lineRule="auto"/>
        <w:jc w:val="both"/>
        <w:rPr>
          <w:b/>
          <w:bCs/>
        </w:rPr>
      </w:pPr>
      <w:r>
        <w:rPr>
          <w:b/>
          <w:bCs/>
        </w:rPr>
        <w:t>9.</w:t>
      </w:r>
      <w:r w:rsidR="000D4907">
        <w:rPr>
          <w:b/>
          <w:bCs/>
        </w:rPr>
        <w:t>1</w:t>
      </w:r>
      <w:r>
        <w:rPr>
          <w:b/>
          <w:bCs/>
        </w:rPr>
        <w:t>.</w:t>
      </w:r>
      <w:r w:rsidR="00AB4851" w:rsidRPr="00AB4851">
        <w:rPr>
          <w:b/>
          <w:bCs/>
        </w:rPr>
        <w:t xml:space="preserve"> COMUNICACIÓN AL DOCENTE</w:t>
      </w:r>
    </w:p>
    <w:p w14:paraId="5DE43C2F" w14:textId="77777777" w:rsidR="000102D8" w:rsidRPr="00A23745" w:rsidRDefault="000102D8" w:rsidP="00A23745">
      <w:pPr>
        <w:spacing w:line="360" w:lineRule="auto"/>
        <w:jc w:val="both"/>
        <w:rPr>
          <w:b/>
          <w:bCs/>
        </w:rPr>
      </w:pPr>
    </w:p>
    <w:p w14:paraId="052FEB34" w14:textId="4EF054E0" w:rsidR="001353E2" w:rsidRPr="001353E2" w:rsidRDefault="005E4645" w:rsidP="001353E2">
      <w:pPr>
        <w:spacing w:line="360" w:lineRule="auto"/>
        <w:jc w:val="both"/>
      </w:pPr>
      <w:r w:rsidRPr="005E4645">
        <w:t>A la hora</w:t>
      </w:r>
      <w:r>
        <w:t xml:space="preserve"> de realizar la </w:t>
      </w:r>
      <w:r w:rsidR="00F05D35">
        <w:t>comunicación de</w:t>
      </w:r>
      <w:r>
        <w:t xml:space="preserve"> </w:t>
      </w:r>
      <w:r w:rsidR="003F4A96">
        <w:t>la</w:t>
      </w:r>
      <w:r>
        <w:t xml:space="preserve"> retroalimentación</w:t>
      </w:r>
      <w:r w:rsidR="0014030A">
        <w:t>, se busca que esta sea</w:t>
      </w:r>
      <w:r>
        <w:t xml:space="preserve"> </w:t>
      </w:r>
      <w:r w:rsidR="00624E44">
        <w:t>amena</w:t>
      </w:r>
      <w:r w:rsidR="002A487B">
        <w:t xml:space="preserve">, </w:t>
      </w:r>
      <w:r w:rsidR="006F1800">
        <w:t>generando un impacto positivo en el docente evaluado,</w:t>
      </w:r>
      <w:r w:rsidR="00624E44">
        <w:t xml:space="preserve"> </w:t>
      </w:r>
      <w:r w:rsidR="00452E66">
        <w:t>incentivando la</w:t>
      </w:r>
      <w:r w:rsidR="00953CEC">
        <w:t xml:space="preserve"> mejora continua</w:t>
      </w:r>
      <w:r w:rsidR="003F4A96">
        <w:t xml:space="preserve">. </w:t>
      </w:r>
      <w:r w:rsidR="00CE09C6">
        <w:t xml:space="preserve"> </w:t>
      </w:r>
      <w:r w:rsidR="00CE09C6" w:rsidRPr="00CE09C6">
        <w:t>Una retroalimentación positiva</w:t>
      </w:r>
      <w:r w:rsidR="00CE09C6">
        <w:rPr>
          <w:rStyle w:val="Refdenotaalpie"/>
        </w:rPr>
        <w:footnoteReference w:id="41"/>
      </w:r>
      <w:r w:rsidR="00CE09C6" w:rsidRPr="00CE09C6">
        <w:t xml:space="preserve"> estructurada ayuda a que el empleado, en este caso el docente, al entender </w:t>
      </w:r>
      <w:r w:rsidR="004168B9">
        <w:t>la importancia</w:t>
      </w:r>
      <w:r w:rsidR="00CE09C6" w:rsidRPr="00CE09C6">
        <w:t xml:space="preserve"> de su labor, aumente la probabilidad de que repita esas mismas conductas satisfactorias.</w:t>
      </w:r>
      <w:r w:rsidR="00AB7EF1">
        <w:t xml:space="preserve"> </w:t>
      </w:r>
      <w:r w:rsidR="003F4A96">
        <w:t>Se</w:t>
      </w:r>
      <w:r>
        <w:t xml:space="preserve"> ha de comunicarle al docente en cuestión</w:t>
      </w:r>
      <w:r w:rsidR="00953CEC">
        <w:t>,</w:t>
      </w:r>
      <w:r>
        <w:t xml:space="preserve"> </w:t>
      </w:r>
      <w:r w:rsidR="007D1ABB">
        <w:t>mediante correo institucional</w:t>
      </w:r>
      <w:r w:rsidR="00953CEC">
        <w:t>, la siguiente información</w:t>
      </w:r>
      <w:r w:rsidR="007D1ABB">
        <w:t>:</w:t>
      </w:r>
    </w:p>
    <w:p w14:paraId="144BBBA5" w14:textId="77777777" w:rsidR="007D1ABB" w:rsidRDefault="007D1ABB" w:rsidP="00AB4851">
      <w:pPr>
        <w:spacing w:line="360" w:lineRule="auto"/>
        <w:jc w:val="both"/>
      </w:pPr>
    </w:p>
    <w:p w14:paraId="5F3BA13E" w14:textId="53AAC36D" w:rsidR="00BC2A99" w:rsidRDefault="00712591" w:rsidP="009408FC">
      <w:pPr>
        <w:pStyle w:val="Prrafodelista"/>
        <w:numPr>
          <w:ilvl w:val="0"/>
          <w:numId w:val="39"/>
        </w:numPr>
        <w:spacing w:line="360" w:lineRule="auto"/>
        <w:jc w:val="both"/>
      </w:pPr>
      <w:r w:rsidRPr="002B7309">
        <w:rPr>
          <w:b/>
        </w:rPr>
        <w:t>Infografía introductoria a los resultados</w:t>
      </w:r>
      <w:r w:rsidR="003109BD" w:rsidRPr="002B7309">
        <w:rPr>
          <w:b/>
        </w:rPr>
        <w:t>:</w:t>
      </w:r>
      <w:r w:rsidR="003109BD">
        <w:t xml:space="preserve"> </w:t>
      </w:r>
      <w:r w:rsidR="00A76FE5">
        <w:t xml:space="preserve">Mediante </w:t>
      </w:r>
      <w:r w:rsidR="00B211B2">
        <w:t>la</w:t>
      </w:r>
      <w:r w:rsidR="00AB3DCC">
        <w:t xml:space="preserve"> </w:t>
      </w:r>
      <w:r w:rsidR="00AB3DCC" w:rsidRPr="00AB3DCC">
        <w:t>transmisión y recepción de información a través de recursos visuales</w:t>
      </w:r>
      <w:r w:rsidR="002B27E8">
        <w:rPr>
          <w:rStyle w:val="Refdenotaalpie"/>
        </w:rPr>
        <w:footnoteReference w:id="42"/>
      </w:r>
      <w:r w:rsidR="00B211B2">
        <w:t xml:space="preserve"> </w:t>
      </w:r>
      <w:r w:rsidR="00124777">
        <w:t>llamativos</w:t>
      </w:r>
      <w:r w:rsidR="00B211B2">
        <w:t>, el proceso de retroalimentación se vuelva más llamativo,</w:t>
      </w:r>
      <w:r w:rsidR="00124777">
        <w:t xml:space="preserve"> dej</w:t>
      </w:r>
      <w:r w:rsidR="00B211B2">
        <w:t>a</w:t>
      </w:r>
      <w:r w:rsidR="00124777">
        <w:t>n</w:t>
      </w:r>
      <w:r w:rsidR="00B211B2">
        <w:t>do</w:t>
      </w:r>
      <w:r w:rsidR="00124777">
        <w:t xml:space="preserve"> una buena impresión en el docente evaluado</w:t>
      </w:r>
      <w:r w:rsidR="00AB3DCC" w:rsidRPr="00AB3DCC">
        <w:t>.</w:t>
      </w:r>
      <w:r w:rsidR="00437712">
        <w:t xml:space="preserve"> </w:t>
      </w:r>
      <w:r w:rsidR="00B211B2">
        <w:t xml:space="preserve">Se facilita </w:t>
      </w:r>
      <w:r w:rsidR="009408FC">
        <w:t>en el Apéndice 2,</w:t>
      </w:r>
      <w:r w:rsidR="00B211B2">
        <w:t xml:space="preserve"> unas plantillas con un </w:t>
      </w:r>
      <w:r w:rsidR="00BC2A99">
        <w:t xml:space="preserve">panfleto en dónde se le informa al docente su calificación obtenida. </w:t>
      </w:r>
    </w:p>
    <w:p w14:paraId="46B250BD" w14:textId="77777777" w:rsidR="009408FC" w:rsidRPr="009408FC" w:rsidRDefault="009408FC" w:rsidP="009408FC">
      <w:pPr>
        <w:pStyle w:val="Prrafodelista"/>
        <w:spacing w:line="360" w:lineRule="auto"/>
        <w:jc w:val="both"/>
      </w:pPr>
    </w:p>
    <w:p w14:paraId="627F7104" w14:textId="5B59955A" w:rsidR="007D1ABB" w:rsidRDefault="00437712" w:rsidP="00BC2A99">
      <w:pPr>
        <w:pStyle w:val="Prrafodelista"/>
        <w:spacing w:line="360" w:lineRule="auto"/>
        <w:jc w:val="both"/>
      </w:pPr>
      <w:r>
        <w:t xml:space="preserve">Se ha de </w:t>
      </w:r>
      <w:r w:rsidR="00307D7F">
        <w:t xml:space="preserve">ubicar el puntaje global del docente en el </w:t>
      </w:r>
      <w:r w:rsidR="009408FC">
        <w:t>la plantilla que corresponda</w:t>
      </w:r>
      <w:r w:rsidR="00307D7F">
        <w:t>.</w:t>
      </w:r>
      <w:r w:rsidR="007D1ABB">
        <w:t xml:space="preserve"> </w:t>
      </w:r>
      <w:r w:rsidR="009408FC">
        <w:t>Cada plantilla corresponde a</w:t>
      </w:r>
      <w:r w:rsidR="000102D8">
        <w:t xml:space="preserve"> la </w:t>
      </w:r>
      <w:r w:rsidR="000102D8" w:rsidRPr="000102D8">
        <w:t>Clasificación y rango de desempeño</w:t>
      </w:r>
      <w:r w:rsidR="000102D8">
        <w:t xml:space="preserve"> definidos en la Tabla 2 del presente documento. Estas clasificaciones corresponden a las siguientes plantillas:</w:t>
      </w:r>
    </w:p>
    <w:p w14:paraId="164023CE" w14:textId="77777777" w:rsidR="000102D8" w:rsidRDefault="000102D8" w:rsidP="005D2B40">
      <w:pPr>
        <w:spacing w:line="360" w:lineRule="auto"/>
        <w:jc w:val="both"/>
      </w:pPr>
    </w:p>
    <w:p w14:paraId="616F2C5C" w14:textId="23FF89CC" w:rsidR="000102D8" w:rsidRDefault="00670680" w:rsidP="00BC2A99">
      <w:pPr>
        <w:pStyle w:val="Prrafodelista"/>
        <w:spacing w:line="360" w:lineRule="auto"/>
        <w:jc w:val="both"/>
      </w:pPr>
      <w:r>
        <w:t>Clasificación Baja con un rango de puntaje global</w:t>
      </w:r>
      <w:r w:rsidR="007F1196">
        <w:t xml:space="preserve"> en un rango entre 1 a 2.9 puntos</w:t>
      </w:r>
      <w:r w:rsidR="00AB1A2E">
        <w:t>: Esta categoría implica que el docente evaluado debe realizar acciones de mejora que procuren fortalecer las falencias evidenciadas</w:t>
      </w:r>
      <w:r w:rsidR="00E37329">
        <w:t>, a corto y mediano plazo</w:t>
      </w:r>
      <w:r w:rsidR="00AB1A2E">
        <w:t>.</w:t>
      </w:r>
    </w:p>
    <w:p w14:paraId="220A1DA4" w14:textId="77777777" w:rsidR="00101C8A" w:rsidRDefault="00101C8A" w:rsidP="00E37329">
      <w:pPr>
        <w:spacing w:line="360" w:lineRule="auto"/>
        <w:jc w:val="both"/>
      </w:pPr>
    </w:p>
    <w:p w14:paraId="46704B1A" w14:textId="4131A02F" w:rsidR="005D2B40" w:rsidRDefault="005D2B40" w:rsidP="005D2B40">
      <w:pPr>
        <w:pStyle w:val="Descripcin"/>
        <w:keepNext/>
        <w:jc w:val="center"/>
      </w:pPr>
      <w:r>
        <w:t xml:space="preserve">Ilustración </w:t>
      </w:r>
      <w:r>
        <w:fldChar w:fldCharType="begin"/>
      </w:r>
      <w:r>
        <w:instrText xml:space="preserve"> SEQ Ilustración \* ARABIC </w:instrText>
      </w:r>
      <w:r>
        <w:fldChar w:fldCharType="separate"/>
      </w:r>
      <w:r>
        <w:rPr>
          <w:noProof/>
        </w:rPr>
        <w:t>7</w:t>
      </w:r>
      <w:r>
        <w:fldChar w:fldCharType="end"/>
      </w:r>
      <w:r>
        <w:t xml:space="preserve"> Folleto Clasificación Baja</w:t>
      </w:r>
    </w:p>
    <w:p w14:paraId="560D08C8" w14:textId="71F86811" w:rsidR="00101C8A" w:rsidRDefault="005D2B40" w:rsidP="00101C8A">
      <w:pPr>
        <w:pStyle w:val="Prrafodelista"/>
        <w:spacing w:line="360" w:lineRule="auto"/>
        <w:jc w:val="center"/>
      </w:pPr>
      <w:r>
        <w:rPr>
          <w:noProof/>
        </w:rPr>
        <w:drawing>
          <wp:inline distT="0" distB="0" distL="0" distR="0" wp14:anchorId="61BD3B0D" wp14:editId="1C0B7E6D">
            <wp:extent cx="2543991" cy="360000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43991" cy="3600000"/>
                    </a:xfrm>
                    <a:prstGeom prst="rect">
                      <a:avLst/>
                    </a:prstGeom>
                  </pic:spPr>
                </pic:pic>
              </a:graphicData>
            </a:graphic>
          </wp:inline>
        </w:drawing>
      </w:r>
    </w:p>
    <w:p w14:paraId="0A9734EB" w14:textId="5A0A415B" w:rsidR="005D2B40" w:rsidRPr="005D2B40" w:rsidRDefault="005D2B40" w:rsidP="00101C8A">
      <w:pPr>
        <w:pStyle w:val="Prrafodelista"/>
        <w:spacing w:line="360" w:lineRule="auto"/>
        <w:jc w:val="center"/>
        <w:rPr>
          <w:sz w:val="20"/>
          <w:szCs w:val="20"/>
        </w:rPr>
      </w:pPr>
      <w:r w:rsidRPr="005D2B40">
        <w:rPr>
          <w:sz w:val="20"/>
          <w:szCs w:val="20"/>
        </w:rPr>
        <w:t>Fuente: Elaboración Propia</w:t>
      </w:r>
    </w:p>
    <w:p w14:paraId="75410C88" w14:textId="77777777" w:rsidR="007F1196" w:rsidRDefault="007F1196" w:rsidP="00BC2A99">
      <w:pPr>
        <w:pStyle w:val="Prrafodelista"/>
        <w:spacing w:line="360" w:lineRule="auto"/>
        <w:jc w:val="both"/>
      </w:pPr>
    </w:p>
    <w:p w14:paraId="1F5FD4DF" w14:textId="6D97E4DD" w:rsidR="005D2B40" w:rsidRDefault="007F1196" w:rsidP="00BC2A99">
      <w:pPr>
        <w:pStyle w:val="Prrafodelista"/>
        <w:spacing w:line="360" w:lineRule="auto"/>
        <w:jc w:val="both"/>
      </w:pPr>
      <w:r>
        <w:t xml:space="preserve">Clasificación Aceptable con un rango de puntaje global en un rango entre </w:t>
      </w:r>
      <w:r w:rsidR="007B7604">
        <w:t>3</w:t>
      </w:r>
      <w:r>
        <w:t xml:space="preserve"> a </w:t>
      </w:r>
      <w:r w:rsidR="007B7604">
        <w:t>3</w:t>
      </w:r>
      <w:r>
        <w:t>.9 puntos</w:t>
      </w:r>
      <w:r w:rsidR="00AB1A2E">
        <w:t>: Esta categoría implica que el docente evaluado realiza esfuerzos y acciones que cumplen sus funciones misionales y orientadas al logro de los objetivos de la Escuela, sin embargo, el panorama puede mejorar si realiza mejoras basadas en las fortalezas y aprovecha adecuadamente las oportunidades de mejora que se pueden encontrar.</w:t>
      </w:r>
    </w:p>
    <w:p w14:paraId="613E2545" w14:textId="77777777" w:rsidR="005D2B40" w:rsidRDefault="005D2B40" w:rsidP="00BC2A99">
      <w:pPr>
        <w:pStyle w:val="Prrafodelista"/>
        <w:spacing w:line="360" w:lineRule="auto"/>
        <w:jc w:val="both"/>
      </w:pPr>
    </w:p>
    <w:p w14:paraId="0DC4D41E" w14:textId="5E58D5A0" w:rsidR="005D2B40" w:rsidRDefault="005D2B40" w:rsidP="005D2B40">
      <w:pPr>
        <w:pStyle w:val="Descripcin"/>
        <w:keepNext/>
        <w:jc w:val="center"/>
      </w:pPr>
      <w:r>
        <w:t xml:space="preserve">Ilustración </w:t>
      </w:r>
      <w:r>
        <w:fldChar w:fldCharType="begin"/>
      </w:r>
      <w:r>
        <w:instrText xml:space="preserve"> SEQ Ilustración \* ARABIC </w:instrText>
      </w:r>
      <w:r>
        <w:fldChar w:fldCharType="separate"/>
      </w:r>
      <w:r>
        <w:rPr>
          <w:noProof/>
        </w:rPr>
        <w:t>8</w:t>
      </w:r>
      <w:r>
        <w:fldChar w:fldCharType="end"/>
      </w:r>
      <w:r>
        <w:t xml:space="preserve"> Folleto Clasificación Aceptable</w:t>
      </w:r>
    </w:p>
    <w:p w14:paraId="6E1BDBEF" w14:textId="20FF6517" w:rsidR="005D2B40" w:rsidRDefault="005D2B40" w:rsidP="005D2B40">
      <w:pPr>
        <w:pStyle w:val="Prrafodelista"/>
        <w:spacing w:line="360" w:lineRule="auto"/>
        <w:jc w:val="center"/>
      </w:pPr>
      <w:r>
        <w:rPr>
          <w:noProof/>
        </w:rPr>
        <w:drawing>
          <wp:inline distT="0" distB="0" distL="0" distR="0" wp14:anchorId="00D5E60C" wp14:editId="74DFF498">
            <wp:extent cx="2543992" cy="36000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43992" cy="3600000"/>
                    </a:xfrm>
                    <a:prstGeom prst="rect">
                      <a:avLst/>
                    </a:prstGeom>
                  </pic:spPr>
                </pic:pic>
              </a:graphicData>
            </a:graphic>
          </wp:inline>
        </w:drawing>
      </w:r>
    </w:p>
    <w:p w14:paraId="24974997" w14:textId="77777777" w:rsidR="005D2B40" w:rsidRPr="005D2B40" w:rsidRDefault="005D2B40" w:rsidP="005D2B40">
      <w:pPr>
        <w:pStyle w:val="Prrafodelista"/>
        <w:spacing w:line="360" w:lineRule="auto"/>
        <w:jc w:val="center"/>
        <w:rPr>
          <w:sz w:val="20"/>
          <w:szCs w:val="20"/>
        </w:rPr>
      </w:pPr>
      <w:r w:rsidRPr="005D2B40">
        <w:rPr>
          <w:sz w:val="20"/>
          <w:szCs w:val="20"/>
        </w:rPr>
        <w:t>Fuente: Elaboración Propia</w:t>
      </w:r>
    </w:p>
    <w:p w14:paraId="43533572" w14:textId="77777777" w:rsidR="007B7604" w:rsidRDefault="007B7604" w:rsidP="00BC2A99">
      <w:pPr>
        <w:pStyle w:val="Prrafodelista"/>
        <w:spacing w:line="360" w:lineRule="auto"/>
        <w:jc w:val="both"/>
      </w:pPr>
    </w:p>
    <w:p w14:paraId="3CAF363C" w14:textId="7B792B09" w:rsidR="007B7604" w:rsidRDefault="007B7604" w:rsidP="00BC2A99">
      <w:pPr>
        <w:pStyle w:val="Prrafodelista"/>
        <w:spacing w:line="360" w:lineRule="auto"/>
        <w:jc w:val="both"/>
      </w:pPr>
      <w:r>
        <w:t>Clasificación Sobresaliente con un rango de puntaje global en un rango entre 4 a 5 puntos</w:t>
      </w:r>
      <w:r w:rsidR="00AB1A2E">
        <w:t>: Esta categoría implica que el docente evaluado realiza acciones ejemplares y destaca en el cumplimiento de sus funciones. Con el plan de mejoramiento se busca mantener el nivel de cumplimiento y el impacto positivo en la Escuela</w:t>
      </w:r>
      <w:r>
        <w:t>.</w:t>
      </w:r>
    </w:p>
    <w:p w14:paraId="7EEDF6B0" w14:textId="4D957D27" w:rsidR="005D2B40" w:rsidRDefault="005D2B40" w:rsidP="005D2B40">
      <w:pPr>
        <w:pStyle w:val="Descripcin"/>
        <w:keepNext/>
        <w:jc w:val="center"/>
      </w:pPr>
      <w:r>
        <w:lastRenderedPageBreak/>
        <w:t xml:space="preserve">Ilustración </w:t>
      </w:r>
      <w:r>
        <w:fldChar w:fldCharType="begin"/>
      </w:r>
      <w:r>
        <w:instrText xml:space="preserve"> SEQ Ilustración \* ARABIC </w:instrText>
      </w:r>
      <w:r>
        <w:fldChar w:fldCharType="separate"/>
      </w:r>
      <w:r>
        <w:rPr>
          <w:noProof/>
        </w:rPr>
        <w:t>9</w:t>
      </w:r>
      <w:r>
        <w:fldChar w:fldCharType="end"/>
      </w:r>
      <w:r>
        <w:t xml:space="preserve"> Folleto Clasificación Sobresaliente</w:t>
      </w:r>
    </w:p>
    <w:p w14:paraId="02EF3AF9" w14:textId="34065F33" w:rsidR="005D2B40" w:rsidRDefault="005D2B40" w:rsidP="005D2B40">
      <w:pPr>
        <w:pStyle w:val="Prrafodelista"/>
        <w:spacing w:line="360" w:lineRule="auto"/>
        <w:jc w:val="center"/>
      </w:pPr>
      <w:r>
        <w:rPr>
          <w:noProof/>
        </w:rPr>
        <w:drawing>
          <wp:inline distT="0" distB="0" distL="0" distR="0" wp14:anchorId="737EF47A" wp14:editId="713E3CC6">
            <wp:extent cx="2543992" cy="36000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43992" cy="3600000"/>
                    </a:xfrm>
                    <a:prstGeom prst="rect">
                      <a:avLst/>
                    </a:prstGeom>
                  </pic:spPr>
                </pic:pic>
              </a:graphicData>
            </a:graphic>
          </wp:inline>
        </w:drawing>
      </w:r>
    </w:p>
    <w:p w14:paraId="79A4B7CA" w14:textId="77777777" w:rsidR="005D2B40" w:rsidRPr="005D2B40" w:rsidRDefault="005D2B40" w:rsidP="005D2B40">
      <w:pPr>
        <w:pStyle w:val="Prrafodelista"/>
        <w:spacing w:line="360" w:lineRule="auto"/>
        <w:jc w:val="center"/>
        <w:rPr>
          <w:sz w:val="20"/>
          <w:szCs w:val="20"/>
        </w:rPr>
      </w:pPr>
      <w:r w:rsidRPr="005D2B40">
        <w:rPr>
          <w:sz w:val="20"/>
          <w:szCs w:val="20"/>
        </w:rPr>
        <w:t>Fuente: Elaboración Propia</w:t>
      </w:r>
    </w:p>
    <w:p w14:paraId="3B240009" w14:textId="77777777" w:rsidR="005D2B40" w:rsidRDefault="005D2B40" w:rsidP="005D2B40">
      <w:pPr>
        <w:pStyle w:val="Prrafodelista"/>
        <w:spacing w:line="360" w:lineRule="auto"/>
        <w:jc w:val="center"/>
      </w:pPr>
    </w:p>
    <w:p w14:paraId="243D2A49" w14:textId="6161C628" w:rsidR="00F212C3" w:rsidRPr="00F212C3" w:rsidRDefault="002B7309" w:rsidP="002B7309">
      <w:pPr>
        <w:pStyle w:val="Prrafodelista"/>
        <w:numPr>
          <w:ilvl w:val="0"/>
          <w:numId w:val="39"/>
        </w:numPr>
        <w:spacing w:line="360" w:lineRule="auto"/>
        <w:jc w:val="both"/>
      </w:pPr>
      <w:r>
        <w:rPr>
          <w:b/>
          <w:bCs/>
        </w:rPr>
        <w:t>Puntajes por módulo</w:t>
      </w:r>
      <w:r w:rsidR="00154AD1" w:rsidRPr="002B7309">
        <w:rPr>
          <w:b/>
        </w:rPr>
        <w:t>:</w:t>
      </w:r>
      <w:r w:rsidR="00F1532F">
        <w:t xml:space="preserve"> </w:t>
      </w:r>
      <w:r w:rsidR="00840924">
        <w:t>Además</w:t>
      </w:r>
      <w:r w:rsidR="00F1532F">
        <w:t xml:space="preserve"> de mencionarle al docente su puntaje global, también se realiza el desglose de cada uno de los puntajes por módulos </w:t>
      </w:r>
      <w:r w:rsidR="00840924">
        <w:t>evidenciando los puntos críticos en los cuales debe mejorar.</w:t>
      </w:r>
    </w:p>
    <w:p w14:paraId="7281300B" w14:textId="5FF2C5CC" w:rsidR="00FB42C2" w:rsidRDefault="009B14B7" w:rsidP="002B7309">
      <w:pPr>
        <w:pStyle w:val="Prrafodelista"/>
        <w:numPr>
          <w:ilvl w:val="0"/>
          <w:numId w:val="39"/>
        </w:numPr>
        <w:spacing w:line="360" w:lineRule="auto"/>
        <w:jc w:val="both"/>
      </w:pPr>
      <w:r w:rsidRPr="002B7309">
        <w:rPr>
          <w:b/>
        </w:rPr>
        <w:t xml:space="preserve">Plan de mejora propuesto </w:t>
      </w:r>
      <w:r w:rsidR="003951EB" w:rsidRPr="002B7309">
        <w:rPr>
          <w:b/>
        </w:rPr>
        <w:t xml:space="preserve">que aplica </w:t>
      </w:r>
      <w:r w:rsidRPr="002B7309">
        <w:rPr>
          <w:b/>
        </w:rPr>
        <w:t xml:space="preserve">para </w:t>
      </w:r>
      <w:r w:rsidR="003951EB" w:rsidRPr="002B7309">
        <w:rPr>
          <w:b/>
        </w:rPr>
        <w:t>el caso</w:t>
      </w:r>
      <w:r w:rsidR="00783723" w:rsidRPr="002B7309">
        <w:rPr>
          <w:b/>
        </w:rPr>
        <w:t>:</w:t>
      </w:r>
      <w:r w:rsidR="00783723">
        <w:t xml:space="preserve"> </w:t>
      </w:r>
      <w:r w:rsidR="0060245D">
        <w:t>Esto c</w:t>
      </w:r>
      <w:r w:rsidR="00783723">
        <w:t xml:space="preserve">on el propósito de iniciar las posibles </w:t>
      </w:r>
      <w:r w:rsidR="004713B7">
        <w:t xml:space="preserve">actividades de mejora y seguimiento para corregir los puntos negativos </w:t>
      </w:r>
      <w:r w:rsidR="00CF0EDB">
        <w:t>en un periodo de tiempo favorable tanto para el docente como para la escuela</w:t>
      </w:r>
      <w:r w:rsidR="0060245D">
        <w:t xml:space="preserve">, se deberá </w:t>
      </w:r>
      <w:r w:rsidR="004714E7">
        <w:t>analizar cada caso puntual, para de esta manera dar la mejor recomendación de estrategias que aporten de manera constructiva al desarrollo del docente.</w:t>
      </w:r>
    </w:p>
    <w:p w14:paraId="20227DF7" w14:textId="40FB0A65" w:rsidR="00CF0EDB" w:rsidRDefault="00CF0EDB" w:rsidP="00AB4851">
      <w:pPr>
        <w:spacing w:line="360" w:lineRule="auto"/>
        <w:jc w:val="both"/>
      </w:pPr>
    </w:p>
    <w:p w14:paraId="65A822CA" w14:textId="5529726C" w:rsidR="0046493E" w:rsidRDefault="0046493E" w:rsidP="0046493E">
      <w:pPr>
        <w:keepNext/>
        <w:spacing w:line="360" w:lineRule="auto"/>
        <w:jc w:val="both"/>
      </w:pPr>
    </w:p>
    <w:p w14:paraId="45D8D0C6" w14:textId="77777777" w:rsidR="00FC3AB0" w:rsidRDefault="00FC3AB0" w:rsidP="00FC3AB0"/>
    <w:p w14:paraId="0BF30D56" w14:textId="77777777" w:rsidR="0060245D" w:rsidRDefault="0060245D" w:rsidP="00FC3AB0"/>
    <w:p w14:paraId="436B6B6F" w14:textId="77777777" w:rsidR="0060245D" w:rsidRDefault="0060245D" w:rsidP="00FC3AB0"/>
    <w:p w14:paraId="64D54AF7" w14:textId="77777777" w:rsidR="0060245D" w:rsidRDefault="0060245D" w:rsidP="00FC3AB0"/>
    <w:p w14:paraId="0AA74101" w14:textId="77777777" w:rsidR="00FC3AB0" w:rsidRDefault="00FC3AB0" w:rsidP="00FC3AB0"/>
    <w:p w14:paraId="2C8B3CBB" w14:textId="24309542" w:rsidR="00FC3AB0" w:rsidRDefault="00DA7AEE" w:rsidP="00FC3AB0">
      <w:r>
        <w:t xml:space="preserve"> </w:t>
      </w:r>
    </w:p>
    <w:p w14:paraId="142D96A2" w14:textId="77777777" w:rsidR="005E129B" w:rsidRDefault="005E129B" w:rsidP="00FC3AB0"/>
    <w:p w14:paraId="10B8882A" w14:textId="77777777" w:rsidR="00020090" w:rsidRDefault="00020090" w:rsidP="00FC3AB0"/>
    <w:p w14:paraId="1A4CF21B" w14:textId="77777777" w:rsidR="00020090" w:rsidRDefault="00020090" w:rsidP="00FC3AB0"/>
    <w:p w14:paraId="7280C5D3" w14:textId="77777777" w:rsidR="00020090" w:rsidRDefault="00020090" w:rsidP="00FC3AB0"/>
    <w:p w14:paraId="60046AFA" w14:textId="0BF49B48" w:rsidR="005E129B" w:rsidRDefault="00BC0296" w:rsidP="00FC3AB0">
      <w:r>
        <w:t xml:space="preserve"> </w:t>
      </w:r>
      <w:r w:rsidR="00701338">
        <w:t xml:space="preserve"> </w:t>
      </w:r>
    </w:p>
    <w:p w14:paraId="0459DCFD" w14:textId="5DFA7BC4" w:rsidR="005E129B" w:rsidRPr="00854EC2" w:rsidRDefault="005E129B" w:rsidP="00FC3AB0">
      <w:pPr>
        <w:rPr>
          <w:b/>
          <w:bCs/>
        </w:rPr>
      </w:pPr>
      <w:r w:rsidRPr="00854EC2">
        <w:rPr>
          <w:b/>
          <w:bCs/>
        </w:rPr>
        <w:t>Anexo 1.</w:t>
      </w:r>
      <w:r w:rsidR="002524B1" w:rsidRPr="00854EC2">
        <w:rPr>
          <w:b/>
          <w:bCs/>
        </w:rPr>
        <w:t xml:space="preserve"> Tabla </w:t>
      </w:r>
      <w:r w:rsidR="00854EC2" w:rsidRPr="00854EC2">
        <w:rPr>
          <w:b/>
          <w:bCs/>
        </w:rPr>
        <w:t>de retroalimentaciones</w:t>
      </w:r>
    </w:p>
    <w:p w14:paraId="5179A973" w14:textId="77777777" w:rsidR="00053E7C" w:rsidRDefault="00053E7C" w:rsidP="00987384"/>
    <w:tbl>
      <w:tblPr>
        <w:tblStyle w:val="Tablaconcuadrcula"/>
        <w:tblW w:w="9387" w:type="dxa"/>
        <w:tblInd w:w="-289" w:type="dxa"/>
        <w:tblLook w:val="04A0" w:firstRow="1" w:lastRow="0" w:firstColumn="1" w:lastColumn="0" w:noHBand="0" w:noVBand="1"/>
      </w:tblPr>
      <w:tblGrid>
        <w:gridCol w:w="1132"/>
        <w:gridCol w:w="1829"/>
        <w:gridCol w:w="2068"/>
        <w:gridCol w:w="1784"/>
        <w:gridCol w:w="2574"/>
      </w:tblGrid>
      <w:tr w:rsidR="00423734" w:rsidRPr="00FA12D8" w14:paraId="6E456F7B" w14:textId="77777777" w:rsidTr="000B625C">
        <w:tc>
          <w:tcPr>
            <w:tcW w:w="1132" w:type="dxa"/>
            <w:vAlign w:val="center"/>
          </w:tcPr>
          <w:p w14:paraId="6470E0BE" w14:textId="0C2C6DBB" w:rsidR="00423734" w:rsidRPr="00FA12D8" w:rsidRDefault="00423734" w:rsidP="00423734">
            <w:pPr>
              <w:jc w:val="center"/>
              <w:rPr>
                <w:rFonts w:cs="Times New Roman"/>
              </w:rPr>
            </w:pPr>
            <w:r w:rsidRPr="00FA12D8">
              <w:rPr>
                <w:rFonts w:cs="Times New Roman"/>
              </w:rPr>
              <w:t>No. de Encuesta</w:t>
            </w:r>
          </w:p>
        </w:tc>
        <w:tc>
          <w:tcPr>
            <w:tcW w:w="1829" w:type="dxa"/>
            <w:vAlign w:val="center"/>
          </w:tcPr>
          <w:p w14:paraId="67D65BD0" w14:textId="7BBD8527" w:rsidR="00423734" w:rsidRPr="00FA12D8" w:rsidRDefault="00423734" w:rsidP="00423734">
            <w:pPr>
              <w:jc w:val="center"/>
              <w:rPr>
                <w:rFonts w:cs="Times New Roman"/>
              </w:rPr>
            </w:pPr>
            <w:r w:rsidRPr="00FA12D8">
              <w:rPr>
                <w:rFonts w:cs="Times New Roman"/>
              </w:rPr>
              <w:t>Módulo</w:t>
            </w:r>
          </w:p>
        </w:tc>
        <w:tc>
          <w:tcPr>
            <w:tcW w:w="2068" w:type="dxa"/>
            <w:vAlign w:val="center"/>
          </w:tcPr>
          <w:p w14:paraId="440AEF2C" w14:textId="7DFBDDBD" w:rsidR="00423734" w:rsidRPr="00FA12D8" w:rsidRDefault="00FA12D8" w:rsidP="00423734">
            <w:pPr>
              <w:jc w:val="center"/>
              <w:rPr>
                <w:rFonts w:cs="Times New Roman"/>
              </w:rPr>
            </w:pPr>
            <w:r>
              <w:rPr>
                <w:rFonts w:cs="Times New Roman"/>
              </w:rPr>
              <w:t>Submódulo</w:t>
            </w:r>
          </w:p>
        </w:tc>
        <w:tc>
          <w:tcPr>
            <w:tcW w:w="1784" w:type="dxa"/>
            <w:vAlign w:val="center"/>
          </w:tcPr>
          <w:p w14:paraId="793B8426" w14:textId="628314D8" w:rsidR="00245DB9" w:rsidRDefault="00245DB9" w:rsidP="00245DB9">
            <w:pPr>
              <w:jc w:val="center"/>
              <w:rPr>
                <w:rFonts w:cs="Times New Roman"/>
              </w:rPr>
            </w:pPr>
            <w:r>
              <w:rPr>
                <w:rFonts w:cs="Times New Roman"/>
              </w:rPr>
              <w:t>¿Considera que las preguntas son pertinentes?</w:t>
            </w:r>
          </w:p>
        </w:tc>
        <w:tc>
          <w:tcPr>
            <w:tcW w:w="2574" w:type="dxa"/>
            <w:vAlign w:val="center"/>
          </w:tcPr>
          <w:p w14:paraId="596AB8EE" w14:textId="3E87C273" w:rsidR="00423734" w:rsidRPr="00FA12D8" w:rsidRDefault="00423734" w:rsidP="00423734">
            <w:pPr>
              <w:jc w:val="center"/>
              <w:rPr>
                <w:rFonts w:cs="Times New Roman"/>
              </w:rPr>
            </w:pPr>
            <w:r w:rsidRPr="00FA12D8">
              <w:rPr>
                <w:rFonts w:cs="Times New Roman"/>
              </w:rPr>
              <w:t>Respuesta</w:t>
            </w:r>
          </w:p>
        </w:tc>
      </w:tr>
      <w:tr w:rsidR="00423734" w:rsidRPr="00FA12D8" w14:paraId="297124D5" w14:textId="77777777" w:rsidTr="000B625C">
        <w:tc>
          <w:tcPr>
            <w:tcW w:w="1132" w:type="dxa"/>
            <w:vMerge w:val="restart"/>
            <w:vAlign w:val="center"/>
          </w:tcPr>
          <w:p w14:paraId="78D2A689" w14:textId="230825B1" w:rsidR="00423734" w:rsidRPr="00FA12D8" w:rsidRDefault="00423734" w:rsidP="00423734">
            <w:pPr>
              <w:jc w:val="center"/>
              <w:rPr>
                <w:rFonts w:cs="Times New Roman"/>
              </w:rPr>
            </w:pPr>
            <w:r w:rsidRPr="00FA12D8">
              <w:rPr>
                <w:rFonts w:cs="Times New Roman"/>
              </w:rPr>
              <w:t>1</w:t>
            </w:r>
          </w:p>
        </w:tc>
        <w:tc>
          <w:tcPr>
            <w:tcW w:w="1829" w:type="dxa"/>
            <w:vAlign w:val="center"/>
          </w:tcPr>
          <w:p w14:paraId="119FE35E" w14:textId="2AFB8CEC" w:rsidR="00423734" w:rsidRPr="006963BE" w:rsidRDefault="00FA12D8" w:rsidP="00423734">
            <w:pPr>
              <w:jc w:val="center"/>
              <w:rPr>
                <w:rFonts w:cs="Times New Roman"/>
                <w:color w:val="212121"/>
                <w:shd w:val="clear" w:color="auto" w:fill="FFFFFF"/>
              </w:rPr>
            </w:pPr>
            <w:r w:rsidRPr="006963BE">
              <w:rPr>
                <w:rFonts w:cs="Times New Roman"/>
                <w:color w:val="212121"/>
                <w:shd w:val="clear" w:color="auto" w:fill="FFFFFF"/>
              </w:rPr>
              <w:t>Diagnóstico</w:t>
            </w:r>
          </w:p>
        </w:tc>
        <w:tc>
          <w:tcPr>
            <w:tcW w:w="2068" w:type="dxa"/>
            <w:vAlign w:val="center"/>
          </w:tcPr>
          <w:p w14:paraId="062AF33F" w14:textId="53E25806" w:rsidR="00423734" w:rsidRPr="006963BE" w:rsidRDefault="00FA12D8" w:rsidP="00423734">
            <w:pPr>
              <w:jc w:val="center"/>
              <w:rPr>
                <w:rFonts w:cs="Times New Roman"/>
                <w:color w:val="212121"/>
                <w:shd w:val="clear" w:color="auto" w:fill="FFFFFF"/>
              </w:rPr>
            </w:pPr>
            <w:r w:rsidRPr="006963BE">
              <w:rPr>
                <w:rFonts w:cs="Times New Roman"/>
                <w:color w:val="212121"/>
                <w:shd w:val="clear" w:color="auto" w:fill="FFFFFF"/>
              </w:rPr>
              <w:t>N/A</w:t>
            </w:r>
            <w:r w:rsidR="00B46384">
              <w:rPr>
                <w:rStyle w:val="Refdenotaalpie"/>
                <w:rFonts w:cs="Times New Roman"/>
                <w:color w:val="212121"/>
                <w:shd w:val="clear" w:color="auto" w:fill="FFFFFF"/>
              </w:rPr>
              <w:footnoteReference w:id="43"/>
            </w:r>
          </w:p>
        </w:tc>
        <w:tc>
          <w:tcPr>
            <w:tcW w:w="1784" w:type="dxa"/>
            <w:vAlign w:val="center"/>
          </w:tcPr>
          <w:p w14:paraId="1BA5B2FF" w14:textId="505ABBCF" w:rsidR="00245DB9" w:rsidRPr="006963BE" w:rsidRDefault="006A6C08" w:rsidP="00245DB9">
            <w:pPr>
              <w:jc w:val="center"/>
              <w:rPr>
                <w:rFonts w:cs="Times New Roman"/>
                <w:color w:val="212121"/>
                <w:shd w:val="clear" w:color="auto" w:fill="FFFFFF"/>
              </w:rPr>
            </w:pPr>
            <w:r>
              <w:rPr>
                <w:rFonts w:cs="Times New Roman"/>
                <w:color w:val="212121"/>
                <w:shd w:val="clear" w:color="auto" w:fill="FFFFFF"/>
              </w:rPr>
              <w:t>-</w:t>
            </w:r>
            <w:r w:rsidR="00F52F56">
              <w:rPr>
                <w:rStyle w:val="Refdenotaalpie"/>
                <w:rFonts w:cs="Times New Roman"/>
                <w:color w:val="212121"/>
                <w:shd w:val="clear" w:color="auto" w:fill="FFFFFF"/>
              </w:rPr>
              <w:footnoteReference w:id="44"/>
            </w:r>
          </w:p>
        </w:tc>
        <w:tc>
          <w:tcPr>
            <w:tcW w:w="2574" w:type="dxa"/>
            <w:vAlign w:val="center"/>
          </w:tcPr>
          <w:p w14:paraId="444BC27E" w14:textId="0B2B6A9D" w:rsidR="00423734" w:rsidRPr="00FA12D8" w:rsidRDefault="00423734" w:rsidP="00245DB9">
            <w:pPr>
              <w:rPr>
                <w:rFonts w:cs="Times New Roman"/>
              </w:rPr>
            </w:pPr>
            <w:r w:rsidRPr="006963BE">
              <w:rPr>
                <w:rFonts w:cs="Times New Roman"/>
                <w:color w:val="212121"/>
                <w:shd w:val="clear" w:color="auto" w:fill="FFFFFF"/>
              </w:rPr>
              <w:t>Debe ser reconstruido basado en los tres ejes misionales de la Universidad e incluir evaluar las actividades que algunos profesores desempeñan cuando son nombrados en cargos administrativos.</w:t>
            </w:r>
          </w:p>
        </w:tc>
      </w:tr>
      <w:tr w:rsidR="00FA12D8" w:rsidRPr="00FA12D8" w14:paraId="40E6C252" w14:textId="77777777" w:rsidTr="005A2266">
        <w:tc>
          <w:tcPr>
            <w:tcW w:w="1132" w:type="dxa"/>
            <w:vMerge/>
            <w:vAlign w:val="center"/>
          </w:tcPr>
          <w:p w14:paraId="749EB6AC" w14:textId="74A8D920" w:rsidR="00FA12D8" w:rsidRPr="00FA12D8" w:rsidRDefault="00FA12D8" w:rsidP="00FA12D8">
            <w:pPr>
              <w:jc w:val="center"/>
              <w:rPr>
                <w:rFonts w:cs="Times New Roman"/>
              </w:rPr>
            </w:pPr>
          </w:p>
        </w:tc>
        <w:tc>
          <w:tcPr>
            <w:tcW w:w="1829" w:type="dxa"/>
            <w:vMerge w:val="restart"/>
            <w:vAlign w:val="center"/>
          </w:tcPr>
          <w:p w14:paraId="67156C16" w14:textId="0704355C" w:rsidR="00FA12D8" w:rsidRPr="00FA12D8" w:rsidRDefault="006963BE" w:rsidP="00FA12D8">
            <w:pPr>
              <w:jc w:val="center"/>
              <w:rPr>
                <w:rFonts w:cs="Times New Roman"/>
              </w:rPr>
            </w:pPr>
            <w:r w:rsidRPr="006963BE">
              <w:rPr>
                <w:rFonts w:cs="Times New Roman"/>
              </w:rPr>
              <w:t>Autoevaluación</w:t>
            </w:r>
          </w:p>
        </w:tc>
        <w:tc>
          <w:tcPr>
            <w:tcW w:w="2068" w:type="dxa"/>
            <w:vAlign w:val="center"/>
          </w:tcPr>
          <w:p w14:paraId="51E7C6EC" w14:textId="2E8774E9" w:rsidR="00FA12D8" w:rsidRPr="00FA12D8" w:rsidRDefault="006963BE" w:rsidP="00FA12D8">
            <w:pPr>
              <w:jc w:val="center"/>
              <w:rPr>
                <w:rFonts w:cs="Times New Roman"/>
              </w:rPr>
            </w:pPr>
            <w:r w:rsidRPr="006963BE">
              <w:rPr>
                <w:rFonts w:cs="Times New Roman"/>
              </w:rPr>
              <w:t>Docencia</w:t>
            </w:r>
          </w:p>
        </w:tc>
        <w:tc>
          <w:tcPr>
            <w:tcW w:w="1784" w:type="dxa"/>
          </w:tcPr>
          <w:p w14:paraId="319112C9" w14:textId="7952BA4F" w:rsidR="00245DB9" w:rsidRPr="006963BE" w:rsidRDefault="000B625C" w:rsidP="00245DB9">
            <w:pPr>
              <w:jc w:val="center"/>
              <w:rPr>
                <w:rFonts w:cs="Times New Roman"/>
              </w:rPr>
            </w:pPr>
            <w:r w:rsidRPr="00515536">
              <w:rPr>
                <w:rFonts w:cs="Times New Roman"/>
                <w:color w:val="212121"/>
                <w:shd w:val="clear" w:color="auto" w:fill="FFFFFF"/>
              </w:rPr>
              <w:t>-</w:t>
            </w:r>
          </w:p>
        </w:tc>
        <w:tc>
          <w:tcPr>
            <w:tcW w:w="2574" w:type="dxa"/>
            <w:vAlign w:val="center"/>
          </w:tcPr>
          <w:p w14:paraId="07D2E6A3" w14:textId="6E6EDE3A" w:rsidR="00FA12D8" w:rsidRPr="00FA12D8" w:rsidRDefault="001E0386" w:rsidP="00245DB9">
            <w:pPr>
              <w:rPr>
                <w:rFonts w:cs="Times New Roman"/>
              </w:rPr>
            </w:pPr>
            <w:r>
              <w:rPr>
                <w:rFonts w:cs="Times New Roman"/>
              </w:rPr>
              <w:t>No se tienen observaciones</w:t>
            </w:r>
          </w:p>
        </w:tc>
      </w:tr>
      <w:tr w:rsidR="00FA12D8" w:rsidRPr="00FA12D8" w14:paraId="7B260241" w14:textId="77777777" w:rsidTr="005A2266">
        <w:tc>
          <w:tcPr>
            <w:tcW w:w="1132" w:type="dxa"/>
            <w:vMerge/>
            <w:vAlign w:val="center"/>
          </w:tcPr>
          <w:p w14:paraId="6FB9AC16" w14:textId="0C9E930B" w:rsidR="00FA12D8" w:rsidRPr="00FA12D8" w:rsidRDefault="00FA12D8" w:rsidP="00FA12D8">
            <w:pPr>
              <w:jc w:val="center"/>
              <w:rPr>
                <w:rFonts w:cs="Times New Roman"/>
              </w:rPr>
            </w:pPr>
          </w:p>
        </w:tc>
        <w:tc>
          <w:tcPr>
            <w:tcW w:w="1829" w:type="dxa"/>
            <w:vMerge/>
            <w:vAlign w:val="center"/>
          </w:tcPr>
          <w:p w14:paraId="5FA51287" w14:textId="23B8CF1C" w:rsidR="00FA12D8" w:rsidRPr="00FA12D8" w:rsidRDefault="00FA12D8" w:rsidP="00FA12D8">
            <w:pPr>
              <w:jc w:val="center"/>
              <w:rPr>
                <w:rFonts w:cs="Times New Roman"/>
              </w:rPr>
            </w:pPr>
          </w:p>
        </w:tc>
        <w:tc>
          <w:tcPr>
            <w:tcW w:w="2068" w:type="dxa"/>
            <w:vAlign w:val="center"/>
          </w:tcPr>
          <w:p w14:paraId="00071531" w14:textId="255F27F0" w:rsidR="00FA12D8" w:rsidRPr="00FA12D8" w:rsidRDefault="006963BE" w:rsidP="00FA12D8">
            <w:pPr>
              <w:jc w:val="center"/>
              <w:rPr>
                <w:rFonts w:cs="Times New Roman"/>
              </w:rPr>
            </w:pPr>
            <w:r w:rsidRPr="006963BE">
              <w:rPr>
                <w:rFonts w:cs="Times New Roman"/>
              </w:rPr>
              <w:t>Investigación</w:t>
            </w:r>
          </w:p>
        </w:tc>
        <w:tc>
          <w:tcPr>
            <w:tcW w:w="1784" w:type="dxa"/>
          </w:tcPr>
          <w:p w14:paraId="78C9DA7C" w14:textId="3E05BA40" w:rsidR="00245DB9" w:rsidRPr="006963BE" w:rsidRDefault="000B625C" w:rsidP="00245DB9">
            <w:pPr>
              <w:jc w:val="center"/>
              <w:rPr>
                <w:rFonts w:cs="Times New Roman"/>
              </w:rPr>
            </w:pPr>
            <w:r w:rsidRPr="00515536">
              <w:rPr>
                <w:rFonts w:cs="Times New Roman"/>
                <w:color w:val="212121"/>
                <w:shd w:val="clear" w:color="auto" w:fill="FFFFFF"/>
              </w:rPr>
              <w:t>-</w:t>
            </w:r>
          </w:p>
        </w:tc>
        <w:tc>
          <w:tcPr>
            <w:tcW w:w="2574" w:type="dxa"/>
            <w:vAlign w:val="center"/>
          </w:tcPr>
          <w:p w14:paraId="410BC233" w14:textId="349080E7" w:rsidR="00FA12D8" w:rsidRPr="00FA12D8" w:rsidRDefault="00783E72" w:rsidP="00245DB9">
            <w:pPr>
              <w:rPr>
                <w:rFonts w:cs="Times New Roman"/>
              </w:rPr>
            </w:pPr>
            <w:r>
              <w:rPr>
                <w:rFonts w:cs="Times New Roman"/>
              </w:rPr>
              <w:t>Especificar las preguntas</w:t>
            </w:r>
          </w:p>
        </w:tc>
      </w:tr>
      <w:tr w:rsidR="00FA12D8" w:rsidRPr="00FA12D8" w14:paraId="38CDA005" w14:textId="77777777" w:rsidTr="005A2266">
        <w:tc>
          <w:tcPr>
            <w:tcW w:w="1132" w:type="dxa"/>
            <w:vMerge/>
            <w:vAlign w:val="center"/>
          </w:tcPr>
          <w:p w14:paraId="7C316EBF" w14:textId="3A7BCE8F" w:rsidR="00FA12D8" w:rsidRPr="00FA12D8" w:rsidRDefault="00FA12D8" w:rsidP="00FA12D8">
            <w:pPr>
              <w:jc w:val="center"/>
              <w:rPr>
                <w:rFonts w:cs="Times New Roman"/>
              </w:rPr>
            </w:pPr>
          </w:p>
        </w:tc>
        <w:tc>
          <w:tcPr>
            <w:tcW w:w="1829" w:type="dxa"/>
            <w:vMerge/>
            <w:vAlign w:val="center"/>
          </w:tcPr>
          <w:p w14:paraId="0FEFA95B" w14:textId="22BEBCD1" w:rsidR="00FA12D8" w:rsidRPr="00FA12D8" w:rsidRDefault="00FA12D8" w:rsidP="00FA12D8">
            <w:pPr>
              <w:jc w:val="center"/>
              <w:rPr>
                <w:rFonts w:cs="Times New Roman"/>
              </w:rPr>
            </w:pPr>
          </w:p>
        </w:tc>
        <w:tc>
          <w:tcPr>
            <w:tcW w:w="2068" w:type="dxa"/>
            <w:vAlign w:val="center"/>
          </w:tcPr>
          <w:p w14:paraId="3DCD6BA0" w14:textId="6AF18E7B" w:rsidR="00FA12D8" w:rsidRPr="00FA12D8" w:rsidRDefault="006963BE" w:rsidP="00FA12D8">
            <w:pPr>
              <w:jc w:val="center"/>
              <w:rPr>
                <w:rFonts w:cs="Times New Roman"/>
              </w:rPr>
            </w:pPr>
            <w:r w:rsidRPr="006963BE">
              <w:rPr>
                <w:rFonts w:cs="Times New Roman"/>
              </w:rPr>
              <w:t>Extensión</w:t>
            </w:r>
          </w:p>
        </w:tc>
        <w:tc>
          <w:tcPr>
            <w:tcW w:w="1784" w:type="dxa"/>
          </w:tcPr>
          <w:p w14:paraId="7C50C10E" w14:textId="7BA5C5D1" w:rsidR="00245DB9" w:rsidRPr="006963BE" w:rsidRDefault="000B625C" w:rsidP="00245DB9">
            <w:pPr>
              <w:jc w:val="center"/>
              <w:rPr>
                <w:rFonts w:cs="Times New Roman"/>
              </w:rPr>
            </w:pPr>
            <w:r w:rsidRPr="00515536">
              <w:rPr>
                <w:rFonts w:cs="Times New Roman"/>
                <w:color w:val="212121"/>
                <w:shd w:val="clear" w:color="auto" w:fill="FFFFFF"/>
              </w:rPr>
              <w:t>-</w:t>
            </w:r>
          </w:p>
        </w:tc>
        <w:tc>
          <w:tcPr>
            <w:tcW w:w="2574" w:type="dxa"/>
            <w:vAlign w:val="center"/>
          </w:tcPr>
          <w:p w14:paraId="0F728E66" w14:textId="739F7F18" w:rsidR="00FA12D8" w:rsidRPr="00FA12D8" w:rsidRDefault="00783E72" w:rsidP="00245DB9">
            <w:pPr>
              <w:rPr>
                <w:rFonts w:cs="Times New Roman"/>
              </w:rPr>
            </w:pPr>
            <w:r>
              <w:rPr>
                <w:rFonts w:cs="Times New Roman"/>
              </w:rPr>
              <w:t>Especificar las preguntas</w:t>
            </w:r>
          </w:p>
        </w:tc>
      </w:tr>
      <w:tr w:rsidR="00FA12D8" w:rsidRPr="00FA12D8" w14:paraId="44EBE366" w14:textId="77777777" w:rsidTr="000B625C">
        <w:tc>
          <w:tcPr>
            <w:tcW w:w="1132" w:type="dxa"/>
            <w:vMerge/>
            <w:vAlign w:val="center"/>
          </w:tcPr>
          <w:p w14:paraId="429215B9" w14:textId="3AB01B51" w:rsidR="00FA12D8" w:rsidRPr="00FA12D8" w:rsidRDefault="00FA12D8" w:rsidP="00FA12D8">
            <w:pPr>
              <w:jc w:val="center"/>
              <w:rPr>
                <w:rFonts w:cs="Times New Roman"/>
              </w:rPr>
            </w:pPr>
          </w:p>
        </w:tc>
        <w:tc>
          <w:tcPr>
            <w:tcW w:w="1829" w:type="dxa"/>
            <w:vAlign w:val="center"/>
          </w:tcPr>
          <w:p w14:paraId="1E467337" w14:textId="5CBD490B" w:rsidR="00FA12D8" w:rsidRPr="00FA12D8" w:rsidRDefault="006963BE" w:rsidP="00FA12D8">
            <w:pPr>
              <w:jc w:val="center"/>
              <w:rPr>
                <w:rFonts w:cs="Times New Roman"/>
              </w:rPr>
            </w:pPr>
            <w:r w:rsidRPr="006963BE">
              <w:rPr>
                <w:rFonts w:cs="Times New Roman"/>
              </w:rPr>
              <w:t>Evaluación por pares</w:t>
            </w:r>
          </w:p>
        </w:tc>
        <w:tc>
          <w:tcPr>
            <w:tcW w:w="2068" w:type="dxa"/>
            <w:vAlign w:val="center"/>
          </w:tcPr>
          <w:p w14:paraId="449920A8" w14:textId="07692A25" w:rsidR="00FA12D8" w:rsidRPr="00FA12D8" w:rsidRDefault="006963BE" w:rsidP="00FA12D8">
            <w:pPr>
              <w:jc w:val="center"/>
              <w:rPr>
                <w:rFonts w:cs="Times New Roman"/>
              </w:rPr>
            </w:pPr>
            <w:r w:rsidRPr="006963BE">
              <w:rPr>
                <w:rFonts w:cs="Times New Roman"/>
              </w:rPr>
              <w:t xml:space="preserve">Evaluación por pares </w:t>
            </w:r>
            <w:r>
              <w:rPr>
                <w:rFonts w:cs="Times New Roman"/>
              </w:rPr>
              <w:t>–</w:t>
            </w:r>
            <w:r w:rsidRPr="006963BE">
              <w:rPr>
                <w:rFonts w:cs="Times New Roman"/>
              </w:rPr>
              <w:t xml:space="preserve"> </w:t>
            </w:r>
            <w:r>
              <w:rPr>
                <w:rFonts w:cs="Times New Roman"/>
              </w:rPr>
              <w:t>Docente Administrativo</w:t>
            </w:r>
          </w:p>
        </w:tc>
        <w:tc>
          <w:tcPr>
            <w:tcW w:w="1784" w:type="dxa"/>
            <w:vAlign w:val="center"/>
          </w:tcPr>
          <w:p w14:paraId="50FA99FC" w14:textId="1BF4A93C" w:rsidR="00245DB9" w:rsidRPr="006963BE" w:rsidRDefault="00A96752" w:rsidP="00245DB9">
            <w:pPr>
              <w:jc w:val="center"/>
              <w:rPr>
                <w:rFonts w:cs="Times New Roman"/>
              </w:rPr>
            </w:pPr>
            <w:r>
              <w:rPr>
                <w:rFonts w:cs="Times New Roman"/>
              </w:rPr>
              <w:t>Si</w:t>
            </w:r>
          </w:p>
        </w:tc>
        <w:tc>
          <w:tcPr>
            <w:tcW w:w="2574" w:type="dxa"/>
            <w:vAlign w:val="center"/>
          </w:tcPr>
          <w:p w14:paraId="795820B6" w14:textId="71756E72" w:rsidR="00FA12D8" w:rsidRPr="00FA12D8" w:rsidRDefault="001F5388" w:rsidP="00245DB9">
            <w:pPr>
              <w:rPr>
                <w:rFonts w:cs="Times New Roman"/>
              </w:rPr>
            </w:pPr>
            <w:r>
              <w:rPr>
                <w:rFonts w:cs="Times New Roman"/>
              </w:rPr>
              <w:t>No se tienen observaciones</w:t>
            </w:r>
          </w:p>
        </w:tc>
      </w:tr>
      <w:tr w:rsidR="006963BE" w14:paraId="3542DABF" w14:textId="77777777" w:rsidTr="000B625C">
        <w:tc>
          <w:tcPr>
            <w:tcW w:w="1132" w:type="dxa"/>
            <w:vMerge/>
            <w:vAlign w:val="center"/>
          </w:tcPr>
          <w:p w14:paraId="66A80778" w14:textId="77777777" w:rsidR="006963BE" w:rsidRPr="006963BE" w:rsidRDefault="006963BE" w:rsidP="006963BE">
            <w:pPr>
              <w:jc w:val="center"/>
              <w:rPr>
                <w:rFonts w:cs="Times New Roman"/>
              </w:rPr>
            </w:pPr>
          </w:p>
        </w:tc>
        <w:tc>
          <w:tcPr>
            <w:tcW w:w="1829" w:type="dxa"/>
            <w:vAlign w:val="center"/>
          </w:tcPr>
          <w:p w14:paraId="57336E12" w14:textId="6FD7FEA6" w:rsidR="006963BE" w:rsidRPr="006963BE" w:rsidRDefault="006963BE" w:rsidP="006963BE">
            <w:pPr>
              <w:jc w:val="center"/>
              <w:rPr>
                <w:rFonts w:cs="Times New Roman"/>
              </w:rPr>
            </w:pPr>
            <w:r>
              <w:rPr>
                <w:rFonts w:cs="Times New Roman"/>
              </w:rPr>
              <w:t xml:space="preserve">Evaluación </w:t>
            </w:r>
            <w:r w:rsidR="00237C06">
              <w:rPr>
                <w:rFonts w:cs="Times New Roman"/>
              </w:rPr>
              <w:t>por el</w:t>
            </w:r>
            <w:r>
              <w:rPr>
                <w:rFonts w:cs="Times New Roman"/>
              </w:rPr>
              <w:t xml:space="preserve"> Estudiante</w:t>
            </w:r>
          </w:p>
        </w:tc>
        <w:tc>
          <w:tcPr>
            <w:tcW w:w="2068" w:type="dxa"/>
            <w:vAlign w:val="center"/>
          </w:tcPr>
          <w:p w14:paraId="6B127C75" w14:textId="57DE985B" w:rsidR="006963BE" w:rsidRPr="006963BE" w:rsidRDefault="00237C06" w:rsidP="006963BE">
            <w:pPr>
              <w:jc w:val="center"/>
              <w:rPr>
                <w:rFonts w:cs="Times New Roman"/>
              </w:rPr>
            </w:pPr>
            <w:r w:rsidRPr="006963BE">
              <w:rPr>
                <w:rFonts w:cs="Times New Roman"/>
                <w:color w:val="212121"/>
                <w:shd w:val="clear" w:color="auto" w:fill="FFFFFF"/>
              </w:rPr>
              <w:t>N/A</w:t>
            </w:r>
          </w:p>
        </w:tc>
        <w:tc>
          <w:tcPr>
            <w:tcW w:w="1784" w:type="dxa"/>
            <w:vAlign w:val="center"/>
          </w:tcPr>
          <w:p w14:paraId="171248D1" w14:textId="56F389E3" w:rsidR="00245DB9" w:rsidRPr="006963BE" w:rsidRDefault="00A96752" w:rsidP="00245DB9">
            <w:pPr>
              <w:jc w:val="center"/>
              <w:rPr>
                <w:rFonts w:cs="Times New Roman"/>
              </w:rPr>
            </w:pPr>
            <w:r>
              <w:rPr>
                <w:rFonts w:cs="Times New Roman"/>
              </w:rPr>
              <w:t>Si</w:t>
            </w:r>
          </w:p>
        </w:tc>
        <w:tc>
          <w:tcPr>
            <w:tcW w:w="2574" w:type="dxa"/>
            <w:vAlign w:val="center"/>
          </w:tcPr>
          <w:p w14:paraId="3F3D7F21" w14:textId="622F88AF" w:rsidR="006963BE" w:rsidRPr="006963BE" w:rsidRDefault="001F5388" w:rsidP="00245DB9">
            <w:pPr>
              <w:rPr>
                <w:rFonts w:cs="Times New Roman"/>
              </w:rPr>
            </w:pPr>
            <w:r>
              <w:rPr>
                <w:rFonts w:cs="Times New Roman"/>
              </w:rPr>
              <w:t>No se tienen observaciones</w:t>
            </w:r>
          </w:p>
        </w:tc>
      </w:tr>
      <w:tr w:rsidR="00886F71" w14:paraId="11067798" w14:textId="77777777" w:rsidTr="00CF0D5B">
        <w:tc>
          <w:tcPr>
            <w:tcW w:w="1132" w:type="dxa"/>
            <w:vMerge w:val="restart"/>
            <w:vAlign w:val="center"/>
          </w:tcPr>
          <w:p w14:paraId="702257AC" w14:textId="708CF5E9" w:rsidR="00886F71" w:rsidRPr="006963BE" w:rsidRDefault="00886F71" w:rsidP="00886F71">
            <w:pPr>
              <w:jc w:val="center"/>
              <w:rPr>
                <w:rFonts w:cs="Times New Roman"/>
              </w:rPr>
            </w:pPr>
            <w:r>
              <w:rPr>
                <w:rFonts w:cs="Times New Roman"/>
              </w:rPr>
              <w:t>2</w:t>
            </w:r>
          </w:p>
        </w:tc>
        <w:tc>
          <w:tcPr>
            <w:tcW w:w="1829" w:type="dxa"/>
            <w:vAlign w:val="center"/>
          </w:tcPr>
          <w:p w14:paraId="708A474F" w14:textId="37707B11" w:rsidR="00886F71" w:rsidRDefault="00886F71" w:rsidP="00886F71">
            <w:pPr>
              <w:jc w:val="center"/>
              <w:rPr>
                <w:rFonts w:cs="Times New Roman"/>
              </w:rPr>
            </w:pPr>
            <w:r w:rsidRPr="006963BE">
              <w:rPr>
                <w:rFonts w:cs="Times New Roman"/>
                <w:color w:val="212121"/>
                <w:shd w:val="clear" w:color="auto" w:fill="FFFFFF"/>
              </w:rPr>
              <w:t>Diagnóstico</w:t>
            </w:r>
          </w:p>
        </w:tc>
        <w:tc>
          <w:tcPr>
            <w:tcW w:w="2068" w:type="dxa"/>
            <w:vAlign w:val="center"/>
          </w:tcPr>
          <w:p w14:paraId="03DE9C36" w14:textId="60EA3308" w:rsidR="00886F71" w:rsidRPr="006963BE" w:rsidRDefault="00886F71" w:rsidP="00886F71">
            <w:pPr>
              <w:jc w:val="center"/>
              <w:rPr>
                <w:rFonts w:cs="Times New Roman"/>
                <w:color w:val="212121"/>
                <w:shd w:val="clear" w:color="auto" w:fill="FFFFFF"/>
              </w:rPr>
            </w:pPr>
            <w:r w:rsidRPr="006963BE">
              <w:rPr>
                <w:rFonts w:cs="Times New Roman"/>
                <w:color w:val="212121"/>
                <w:shd w:val="clear" w:color="auto" w:fill="FFFFFF"/>
              </w:rPr>
              <w:t>N/A</w:t>
            </w:r>
          </w:p>
        </w:tc>
        <w:tc>
          <w:tcPr>
            <w:tcW w:w="1784" w:type="dxa"/>
          </w:tcPr>
          <w:p w14:paraId="0E1B767F" w14:textId="54AE3A49" w:rsidR="00886F71" w:rsidRPr="006963BE" w:rsidRDefault="000B625C" w:rsidP="00886F71">
            <w:pPr>
              <w:jc w:val="center"/>
              <w:rPr>
                <w:rFonts w:cs="Times New Roman"/>
              </w:rPr>
            </w:pPr>
            <w:r w:rsidRPr="007976CD">
              <w:rPr>
                <w:rFonts w:cs="Times New Roman"/>
                <w:color w:val="212121"/>
                <w:shd w:val="clear" w:color="auto" w:fill="FFFFFF"/>
              </w:rPr>
              <w:t>-</w:t>
            </w:r>
          </w:p>
        </w:tc>
        <w:tc>
          <w:tcPr>
            <w:tcW w:w="2574" w:type="dxa"/>
            <w:vAlign w:val="center"/>
          </w:tcPr>
          <w:p w14:paraId="4E9DA66D" w14:textId="0239EC8F" w:rsidR="00886F71" w:rsidRPr="006963BE" w:rsidRDefault="00A96752" w:rsidP="00886F71">
            <w:pPr>
              <w:rPr>
                <w:rFonts w:cs="Times New Roman"/>
              </w:rPr>
            </w:pPr>
            <w:r w:rsidRPr="00A96752">
              <w:rPr>
                <w:rFonts w:cs="Times New Roman"/>
              </w:rPr>
              <w:t>Debería tener un cambio.</w:t>
            </w:r>
          </w:p>
        </w:tc>
      </w:tr>
      <w:tr w:rsidR="00886F71" w14:paraId="063DBC24" w14:textId="77777777" w:rsidTr="00CF0D5B">
        <w:tc>
          <w:tcPr>
            <w:tcW w:w="1132" w:type="dxa"/>
            <w:vMerge/>
            <w:vAlign w:val="center"/>
          </w:tcPr>
          <w:p w14:paraId="4026CD72" w14:textId="77777777" w:rsidR="00886F71" w:rsidRPr="006963BE" w:rsidRDefault="00886F71" w:rsidP="00886F71">
            <w:pPr>
              <w:jc w:val="center"/>
              <w:rPr>
                <w:rFonts w:cs="Times New Roman"/>
              </w:rPr>
            </w:pPr>
          </w:p>
        </w:tc>
        <w:tc>
          <w:tcPr>
            <w:tcW w:w="1829" w:type="dxa"/>
            <w:vMerge w:val="restart"/>
            <w:vAlign w:val="center"/>
          </w:tcPr>
          <w:p w14:paraId="2BA47657" w14:textId="712DFFBC" w:rsidR="00886F71" w:rsidRDefault="00886F71" w:rsidP="00886F71">
            <w:pPr>
              <w:jc w:val="center"/>
              <w:rPr>
                <w:rFonts w:cs="Times New Roman"/>
              </w:rPr>
            </w:pPr>
            <w:r w:rsidRPr="006963BE">
              <w:rPr>
                <w:rFonts w:cs="Times New Roman"/>
              </w:rPr>
              <w:t>Autoevaluación</w:t>
            </w:r>
          </w:p>
        </w:tc>
        <w:tc>
          <w:tcPr>
            <w:tcW w:w="2068" w:type="dxa"/>
            <w:vAlign w:val="center"/>
          </w:tcPr>
          <w:p w14:paraId="5F5CBEF8" w14:textId="6E0C42E5" w:rsidR="00886F71" w:rsidRPr="006963BE" w:rsidRDefault="00886F71" w:rsidP="00886F71">
            <w:pPr>
              <w:jc w:val="center"/>
              <w:rPr>
                <w:rFonts w:cs="Times New Roman"/>
                <w:color w:val="212121"/>
                <w:shd w:val="clear" w:color="auto" w:fill="FFFFFF"/>
              </w:rPr>
            </w:pPr>
            <w:r w:rsidRPr="006963BE">
              <w:rPr>
                <w:rFonts w:cs="Times New Roman"/>
              </w:rPr>
              <w:t>Docencia</w:t>
            </w:r>
          </w:p>
        </w:tc>
        <w:tc>
          <w:tcPr>
            <w:tcW w:w="1784" w:type="dxa"/>
          </w:tcPr>
          <w:p w14:paraId="0417285C" w14:textId="5CDD182A" w:rsidR="00886F71" w:rsidRPr="006963BE" w:rsidRDefault="000B625C" w:rsidP="00886F71">
            <w:pPr>
              <w:jc w:val="center"/>
              <w:rPr>
                <w:rFonts w:cs="Times New Roman"/>
              </w:rPr>
            </w:pPr>
            <w:r w:rsidRPr="007976CD">
              <w:rPr>
                <w:rFonts w:cs="Times New Roman"/>
                <w:color w:val="212121"/>
                <w:shd w:val="clear" w:color="auto" w:fill="FFFFFF"/>
              </w:rPr>
              <w:t>-</w:t>
            </w:r>
          </w:p>
        </w:tc>
        <w:tc>
          <w:tcPr>
            <w:tcW w:w="2574" w:type="dxa"/>
            <w:vAlign w:val="center"/>
          </w:tcPr>
          <w:p w14:paraId="0773F2FE" w14:textId="3447C69C" w:rsidR="00886F71" w:rsidRPr="006963BE" w:rsidRDefault="00A53940" w:rsidP="00886F71">
            <w:pPr>
              <w:rPr>
                <w:rFonts w:cs="Times New Roman"/>
              </w:rPr>
            </w:pPr>
            <w:r>
              <w:rPr>
                <w:rFonts w:cs="Times New Roman"/>
              </w:rPr>
              <w:t>No se tienen observaciones</w:t>
            </w:r>
          </w:p>
        </w:tc>
      </w:tr>
      <w:tr w:rsidR="00886F71" w14:paraId="79551DA6" w14:textId="77777777" w:rsidTr="00CF0D5B">
        <w:tc>
          <w:tcPr>
            <w:tcW w:w="1132" w:type="dxa"/>
            <w:vMerge/>
            <w:vAlign w:val="center"/>
          </w:tcPr>
          <w:p w14:paraId="09675798" w14:textId="77777777" w:rsidR="00886F71" w:rsidRPr="006963BE" w:rsidRDefault="00886F71" w:rsidP="00886F71">
            <w:pPr>
              <w:jc w:val="center"/>
              <w:rPr>
                <w:rFonts w:cs="Times New Roman"/>
              </w:rPr>
            </w:pPr>
          </w:p>
        </w:tc>
        <w:tc>
          <w:tcPr>
            <w:tcW w:w="1829" w:type="dxa"/>
            <w:vMerge/>
            <w:vAlign w:val="center"/>
          </w:tcPr>
          <w:p w14:paraId="5C9823A1" w14:textId="77777777" w:rsidR="00886F71" w:rsidRDefault="00886F71" w:rsidP="00886F71">
            <w:pPr>
              <w:jc w:val="center"/>
              <w:rPr>
                <w:rFonts w:cs="Times New Roman"/>
              </w:rPr>
            </w:pPr>
          </w:p>
        </w:tc>
        <w:tc>
          <w:tcPr>
            <w:tcW w:w="2068" w:type="dxa"/>
            <w:vAlign w:val="center"/>
          </w:tcPr>
          <w:p w14:paraId="539BC748" w14:textId="676F47B8" w:rsidR="00886F71" w:rsidRPr="006963BE" w:rsidRDefault="00886F71" w:rsidP="00886F71">
            <w:pPr>
              <w:jc w:val="center"/>
              <w:rPr>
                <w:rFonts w:cs="Times New Roman"/>
                <w:color w:val="212121"/>
                <w:shd w:val="clear" w:color="auto" w:fill="FFFFFF"/>
              </w:rPr>
            </w:pPr>
            <w:r w:rsidRPr="006963BE">
              <w:rPr>
                <w:rFonts w:cs="Times New Roman"/>
              </w:rPr>
              <w:t>Investigación</w:t>
            </w:r>
          </w:p>
        </w:tc>
        <w:tc>
          <w:tcPr>
            <w:tcW w:w="1784" w:type="dxa"/>
          </w:tcPr>
          <w:p w14:paraId="1A38EF4C" w14:textId="55CA0EA1" w:rsidR="00886F71" w:rsidRPr="006963BE" w:rsidRDefault="000B625C" w:rsidP="00886F71">
            <w:pPr>
              <w:jc w:val="center"/>
              <w:rPr>
                <w:rFonts w:cs="Times New Roman"/>
              </w:rPr>
            </w:pPr>
            <w:r w:rsidRPr="007976CD">
              <w:rPr>
                <w:rFonts w:cs="Times New Roman"/>
                <w:color w:val="212121"/>
                <w:shd w:val="clear" w:color="auto" w:fill="FFFFFF"/>
              </w:rPr>
              <w:t>-</w:t>
            </w:r>
          </w:p>
        </w:tc>
        <w:tc>
          <w:tcPr>
            <w:tcW w:w="2574" w:type="dxa"/>
            <w:vAlign w:val="center"/>
          </w:tcPr>
          <w:p w14:paraId="1540FDCB" w14:textId="04A874A8" w:rsidR="00886F71" w:rsidRPr="006963BE" w:rsidRDefault="00903F07" w:rsidP="00886F71">
            <w:pPr>
              <w:rPr>
                <w:rFonts w:cs="Times New Roman"/>
              </w:rPr>
            </w:pPr>
            <w:r>
              <w:rPr>
                <w:rFonts w:cs="Times New Roman"/>
              </w:rPr>
              <w:t>Especificar de acuerdo al portafolio de la VIE.</w:t>
            </w:r>
          </w:p>
        </w:tc>
      </w:tr>
      <w:tr w:rsidR="00886F71" w14:paraId="4E9AD1FC" w14:textId="77777777" w:rsidTr="00CF0D5B">
        <w:tc>
          <w:tcPr>
            <w:tcW w:w="1132" w:type="dxa"/>
            <w:vMerge/>
            <w:vAlign w:val="center"/>
          </w:tcPr>
          <w:p w14:paraId="515F5F64" w14:textId="77777777" w:rsidR="00886F71" w:rsidRPr="006963BE" w:rsidRDefault="00886F71" w:rsidP="00886F71">
            <w:pPr>
              <w:jc w:val="center"/>
              <w:rPr>
                <w:rFonts w:cs="Times New Roman"/>
              </w:rPr>
            </w:pPr>
          </w:p>
        </w:tc>
        <w:tc>
          <w:tcPr>
            <w:tcW w:w="1829" w:type="dxa"/>
            <w:vMerge/>
            <w:vAlign w:val="center"/>
          </w:tcPr>
          <w:p w14:paraId="52DB635B" w14:textId="77777777" w:rsidR="00886F71" w:rsidRDefault="00886F71" w:rsidP="00886F71">
            <w:pPr>
              <w:jc w:val="center"/>
              <w:rPr>
                <w:rFonts w:cs="Times New Roman"/>
              </w:rPr>
            </w:pPr>
          </w:p>
        </w:tc>
        <w:tc>
          <w:tcPr>
            <w:tcW w:w="2068" w:type="dxa"/>
            <w:vAlign w:val="center"/>
          </w:tcPr>
          <w:p w14:paraId="457F86B4" w14:textId="331F59DA" w:rsidR="00886F71" w:rsidRPr="006963BE" w:rsidRDefault="00886F71" w:rsidP="00886F71">
            <w:pPr>
              <w:jc w:val="center"/>
              <w:rPr>
                <w:rFonts w:cs="Times New Roman"/>
                <w:color w:val="212121"/>
                <w:shd w:val="clear" w:color="auto" w:fill="FFFFFF"/>
              </w:rPr>
            </w:pPr>
            <w:r w:rsidRPr="006963BE">
              <w:rPr>
                <w:rFonts w:cs="Times New Roman"/>
              </w:rPr>
              <w:t>Extensión</w:t>
            </w:r>
          </w:p>
        </w:tc>
        <w:tc>
          <w:tcPr>
            <w:tcW w:w="1784" w:type="dxa"/>
          </w:tcPr>
          <w:p w14:paraId="485F8FC4" w14:textId="72EF0686" w:rsidR="00886F71" w:rsidRPr="006963BE" w:rsidRDefault="000B625C" w:rsidP="00886F71">
            <w:pPr>
              <w:jc w:val="center"/>
              <w:rPr>
                <w:rFonts w:cs="Times New Roman"/>
              </w:rPr>
            </w:pPr>
            <w:r w:rsidRPr="007976CD">
              <w:rPr>
                <w:rFonts w:cs="Times New Roman"/>
                <w:color w:val="212121"/>
                <w:shd w:val="clear" w:color="auto" w:fill="FFFFFF"/>
              </w:rPr>
              <w:t>-</w:t>
            </w:r>
          </w:p>
        </w:tc>
        <w:tc>
          <w:tcPr>
            <w:tcW w:w="2574" w:type="dxa"/>
            <w:vAlign w:val="center"/>
          </w:tcPr>
          <w:p w14:paraId="151B2D05" w14:textId="7F8960C2" w:rsidR="00886F71" w:rsidRPr="006963BE" w:rsidRDefault="004C5B1F" w:rsidP="00886F71">
            <w:pPr>
              <w:rPr>
                <w:rFonts w:cs="Times New Roman"/>
              </w:rPr>
            </w:pPr>
            <w:r>
              <w:rPr>
                <w:rFonts w:cs="Times New Roman"/>
              </w:rPr>
              <w:t>Especificar de acuerdo a la política de extensión.</w:t>
            </w:r>
          </w:p>
        </w:tc>
      </w:tr>
      <w:tr w:rsidR="004C5B1F" w14:paraId="100DF750" w14:textId="77777777" w:rsidTr="000B625C">
        <w:tc>
          <w:tcPr>
            <w:tcW w:w="1132" w:type="dxa"/>
            <w:vMerge/>
            <w:vAlign w:val="center"/>
          </w:tcPr>
          <w:p w14:paraId="2476A117" w14:textId="77777777" w:rsidR="004C5B1F" w:rsidRPr="006963BE" w:rsidRDefault="004C5B1F" w:rsidP="004C5B1F">
            <w:pPr>
              <w:jc w:val="center"/>
              <w:rPr>
                <w:rFonts w:cs="Times New Roman"/>
              </w:rPr>
            </w:pPr>
          </w:p>
        </w:tc>
        <w:tc>
          <w:tcPr>
            <w:tcW w:w="1829" w:type="dxa"/>
            <w:vAlign w:val="center"/>
          </w:tcPr>
          <w:p w14:paraId="760EC273" w14:textId="0CB8B0DB" w:rsidR="004C5B1F" w:rsidRDefault="004C5B1F" w:rsidP="004C5B1F">
            <w:pPr>
              <w:jc w:val="center"/>
              <w:rPr>
                <w:rFonts w:cs="Times New Roman"/>
              </w:rPr>
            </w:pPr>
            <w:r w:rsidRPr="006963BE">
              <w:rPr>
                <w:rFonts w:cs="Times New Roman"/>
              </w:rPr>
              <w:t>Evaluación por pares</w:t>
            </w:r>
          </w:p>
        </w:tc>
        <w:tc>
          <w:tcPr>
            <w:tcW w:w="2068" w:type="dxa"/>
            <w:vAlign w:val="center"/>
          </w:tcPr>
          <w:p w14:paraId="2F46A07A" w14:textId="54C6CB46" w:rsidR="004C5B1F" w:rsidRPr="006963BE" w:rsidRDefault="004C5B1F" w:rsidP="004C5B1F">
            <w:pPr>
              <w:jc w:val="center"/>
              <w:rPr>
                <w:rFonts w:cs="Times New Roman"/>
                <w:color w:val="212121"/>
                <w:shd w:val="clear" w:color="auto" w:fill="FFFFFF"/>
              </w:rPr>
            </w:pPr>
            <w:r w:rsidRPr="006963BE">
              <w:rPr>
                <w:rFonts w:cs="Times New Roman"/>
              </w:rPr>
              <w:t xml:space="preserve">Evaluación por pares </w:t>
            </w:r>
            <w:r>
              <w:rPr>
                <w:rFonts w:cs="Times New Roman"/>
              </w:rPr>
              <w:t>–</w:t>
            </w:r>
            <w:r w:rsidRPr="006963BE">
              <w:rPr>
                <w:rFonts w:cs="Times New Roman"/>
              </w:rPr>
              <w:t xml:space="preserve"> </w:t>
            </w:r>
            <w:r>
              <w:rPr>
                <w:rFonts w:cs="Times New Roman"/>
              </w:rPr>
              <w:t>Docente Administrativo</w:t>
            </w:r>
          </w:p>
        </w:tc>
        <w:tc>
          <w:tcPr>
            <w:tcW w:w="1784" w:type="dxa"/>
            <w:vAlign w:val="center"/>
          </w:tcPr>
          <w:p w14:paraId="438734F9" w14:textId="64794A2B" w:rsidR="004C5B1F" w:rsidRPr="006963BE" w:rsidRDefault="004C5B1F" w:rsidP="004C5B1F">
            <w:pPr>
              <w:jc w:val="center"/>
              <w:rPr>
                <w:rFonts w:cs="Times New Roman"/>
              </w:rPr>
            </w:pPr>
            <w:r>
              <w:rPr>
                <w:rFonts w:cs="Times New Roman"/>
              </w:rPr>
              <w:t>Si</w:t>
            </w:r>
          </w:p>
        </w:tc>
        <w:tc>
          <w:tcPr>
            <w:tcW w:w="2574" w:type="dxa"/>
            <w:vAlign w:val="center"/>
          </w:tcPr>
          <w:p w14:paraId="35080754" w14:textId="1CEA2B99" w:rsidR="004C5B1F" w:rsidRPr="006963BE" w:rsidRDefault="004C5B1F" w:rsidP="004C5B1F">
            <w:pPr>
              <w:rPr>
                <w:rFonts w:cs="Times New Roman"/>
              </w:rPr>
            </w:pPr>
            <w:r>
              <w:rPr>
                <w:rFonts w:cs="Times New Roman"/>
              </w:rPr>
              <w:t>No se tienen observaciones</w:t>
            </w:r>
          </w:p>
        </w:tc>
      </w:tr>
      <w:tr w:rsidR="004C5B1F" w14:paraId="7BC1F839" w14:textId="77777777" w:rsidTr="000B625C">
        <w:tc>
          <w:tcPr>
            <w:tcW w:w="1132" w:type="dxa"/>
            <w:vMerge/>
            <w:vAlign w:val="center"/>
          </w:tcPr>
          <w:p w14:paraId="02D56AB8" w14:textId="77777777" w:rsidR="004C5B1F" w:rsidRPr="006963BE" w:rsidRDefault="004C5B1F" w:rsidP="004C5B1F">
            <w:pPr>
              <w:jc w:val="center"/>
              <w:rPr>
                <w:rFonts w:cs="Times New Roman"/>
              </w:rPr>
            </w:pPr>
          </w:p>
        </w:tc>
        <w:tc>
          <w:tcPr>
            <w:tcW w:w="1829" w:type="dxa"/>
            <w:vAlign w:val="center"/>
          </w:tcPr>
          <w:p w14:paraId="506BC03A" w14:textId="24658838" w:rsidR="004C5B1F" w:rsidRDefault="004C5B1F" w:rsidP="004C5B1F">
            <w:pPr>
              <w:jc w:val="center"/>
              <w:rPr>
                <w:rFonts w:cs="Times New Roman"/>
              </w:rPr>
            </w:pPr>
            <w:r>
              <w:rPr>
                <w:rFonts w:cs="Times New Roman"/>
              </w:rPr>
              <w:t>Evaluación por el Estudiante</w:t>
            </w:r>
          </w:p>
        </w:tc>
        <w:tc>
          <w:tcPr>
            <w:tcW w:w="2068" w:type="dxa"/>
            <w:vAlign w:val="center"/>
          </w:tcPr>
          <w:p w14:paraId="50BA516E" w14:textId="6971166B" w:rsidR="004C5B1F" w:rsidRPr="006963BE" w:rsidRDefault="004C5B1F" w:rsidP="004C5B1F">
            <w:pPr>
              <w:jc w:val="center"/>
              <w:rPr>
                <w:rFonts w:cs="Times New Roman"/>
                <w:color w:val="212121"/>
                <w:shd w:val="clear" w:color="auto" w:fill="FFFFFF"/>
              </w:rPr>
            </w:pPr>
            <w:r w:rsidRPr="006963BE">
              <w:rPr>
                <w:rFonts w:cs="Times New Roman"/>
                <w:color w:val="212121"/>
                <w:shd w:val="clear" w:color="auto" w:fill="FFFFFF"/>
              </w:rPr>
              <w:t>N/A</w:t>
            </w:r>
          </w:p>
        </w:tc>
        <w:tc>
          <w:tcPr>
            <w:tcW w:w="1784" w:type="dxa"/>
            <w:vAlign w:val="center"/>
          </w:tcPr>
          <w:p w14:paraId="16D2CA12" w14:textId="76E2CE36" w:rsidR="004C5B1F" w:rsidRPr="006963BE" w:rsidRDefault="004C5B1F" w:rsidP="004C5B1F">
            <w:pPr>
              <w:jc w:val="center"/>
              <w:rPr>
                <w:rFonts w:cs="Times New Roman"/>
              </w:rPr>
            </w:pPr>
            <w:r>
              <w:rPr>
                <w:rFonts w:cs="Times New Roman"/>
              </w:rPr>
              <w:t>Si</w:t>
            </w:r>
          </w:p>
        </w:tc>
        <w:tc>
          <w:tcPr>
            <w:tcW w:w="2574" w:type="dxa"/>
            <w:vAlign w:val="center"/>
          </w:tcPr>
          <w:p w14:paraId="2F9ED79A" w14:textId="355C9D34" w:rsidR="004C5B1F" w:rsidRPr="006963BE" w:rsidRDefault="004C5B1F" w:rsidP="004C5B1F">
            <w:pPr>
              <w:rPr>
                <w:rFonts w:cs="Times New Roman"/>
              </w:rPr>
            </w:pPr>
            <w:r>
              <w:rPr>
                <w:rFonts w:cs="Times New Roman"/>
              </w:rPr>
              <w:t>No se tienen observaciones</w:t>
            </w:r>
          </w:p>
        </w:tc>
      </w:tr>
      <w:tr w:rsidR="004C5B1F" w14:paraId="4B2B5E39" w14:textId="77777777" w:rsidTr="00EC5DF8">
        <w:tc>
          <w:tcPr>
            <w:tcW w:w="1132" w:type="dxa"/>
            <w:vMerge w:val="restart"/>
            <w:vAlign w:val="center"/>
          </w:tcPr>
          <w:p w14:paraId="6B0D291B" w14:textId="6AC2D990" w:rsidR="004C5B1F" w:rsidRPr="006963BE" w:rsidRDefault="004C5B1F" w:rsidP="004C5B1F">
            <w:pPr>
              <w:jc w:val="center"/>
              <w:rPr>
                <w:rFonts w:cs="Times New Roman"/>
              </w:rPr>
            </w:pPr>
            <w:r>
              <w:rPr>
                <w:rFonts w:cs="Times New Roman"/>
              </w:rPr>
              <w:t>3</w:t>
            </w:r>
          </w:p>
        </w:tc>
        <w:tc>
          <w:tcPr>
            <w:tcW w:w="1829" w:type="dxa"/>
            <w:vAlign w:val="center"/>
          </w:tcPr>
          <w:p w14:paraId="72EEE7DE" w14:textId="0231965D" w:rsidR="004C5B1F" w:rsidRDefault="004C5B1F" w:rsidP="004C5B1F">
            <w:pPr>
              <w:jc w:val="center"/>
              <w:rPr>
                <w:rFonts w:cs="Times New Roman"/>
              </w:rPr>
            </w:pPr>
            <w:r w:rsidRPr="006963BE">
              <w:rPr>
                <w:rFonts w:cs="Times New Roman"/>
                <w:color w:val="212121"/>
                <w:shd w:val="clear" w:color="auto" w:fill="FFFFFF"/>
              </w:rPr>
              <w:t>Diagnóstico</w:t>
            </w:r>
          </w:p>
        </w:tc>
        <w:tc>
          <w:tcPr>
            <w:tcW w:w="2068" w:type="dxa"/>
            <w:vAlign w:val="center"/>
          </w:tcPr>
          <w:p w14:paraId="5242219D" w14:textId="4ACE484C" w:rsidR="004C5B1F" w:rsidRPr="006963BE" w:rsidRDefault="004C5B1F" w:rsidP="004C5B1F">
            <w:pPr>
              <w:jc w:val="center"/>
              <w:rPr>
                <w:rFonts w:cs="Times New Roman"/>
                <w:color w:val="212121"/>
                <w:shd w:val="clear" w:color="auto" w:fill="FFFFFF"/>
              </w:rPr>
            </w:pPr>
            <w:r w:rsidRPr="006963BE">
              <w:rPr>
                <w:rFonts w:cs="Times New Roman"/>
                <w:color w:val="212121"/>
                <w:shd w:val="clear" w:color="auto" w:fill="FFFFFF"/>
              </w:rPr>
              <w:t>N/A</w:t>
            </w:r>
          </w:p>
        </w:tc>
        <w:tc>
          <w:tcPr>
            <w:tcW w:w="1784" w:type="dxa"/>
          </w:tcPr>
          <w:p w14:paraId="4E106883" w14:textId="498E5776" w:rsidR="004C5B1F" w:rsidRPr="006963BE" w:rsidRDefault="004C5B1F" w:rsidP="004C5B1F">
            <w:pPr>
              <w:jc w:val="center"/>
              <w:rPr>
                <w:rFonts w:cs="Times New Roman"/>
              </w:rPr>
            </w:pPr>
            <w:r w:rsidRPr="009C6B28">
              <w:rPr>
                <w:rFonts w:cs="Times New Roman"/>
                <w:color w:val="212121"/>
                <w:shd w:val="clear" w:color="auto" w:fill="FFFFFF"/>
              </w:rPr>
              <w:t>-</w:t>
            </w:r>
          </w:p>
        </w:tc>
        <w:tc>
          <w:tcPr>
            <w:tcW w:w="2574" w:type="dxa"/>
            <w:vAlign w:val="center"/>
          </w:tcPr>
          <w:p w14:paraId="668659AE" w14:textId="578E8348" w:rsidR="004C5B1F" w:rsidRPr="006963BE" w:rsidRDefault="00E939CA" w:rsidP="004C5B1F">
            <w:pPr>
              <w:rPr>
                <w:rFonts w:cs="Times New Roman"/>
              </w:rPr>
            </w:pPr>
            <w:r w:rsidRPr="00E939CA">
              <w:rPr>
                <w:rFonts w:cs="Times New Roman"/>
              </w:rPr>
              <w:t xml:space="preserve">La evaluación docente sólo evalúa la percepción de los estudiantes y carece de </w:t>
            </w:r>
            <w:r w:rsidRPr="00E939CA">
              <w:rPr>
                <w:rFonts w:cs="Times New Roman"/>
              </w:rPr>
              <w:lastRenderedPageBreak/>
              <w:t>objetividad y no refleja el verdadero, dedicado y real trabajo de un docente.</w:t>
            </w:r>
          </w:p>
        </w:tc>
      </w:tr>
      <w:tr w:rsidR="004C5B1F" w14:paraId="1BF52577" w14:textId="77777777" w:rsidTr="000B625C">
        <w:tc>
          <w:tcPr>
            <w:tcW w:w="1132" w:type="dxa"/>
            <w:vMerge/>
            <w:vAlign w:val="center"/>
          </w:tcPr>
          <w:p w14:paraId="59CA8DC4" w14:textId="77777777" w:rsidR="004C5B1F" w:rsidRPr="006963BE" w:rsidRDefault="004C5B1F" w:rsidP="004C5B1F">
            <w:pPr>
              <w:jc w:val="center"/>
              <w:rPr>
                <w:rFonts w:cs="Times New Roman"/>
              </w:rPr>
            </w:pPr>
          </w:p>
        </w:tc>
        <w:tc>
          <w:tcPr>
            <w:tcW w:w="1829" w:type="dxa"/>
            <w:vMerge w:val="restart"/>
            <w:vAlign w:val="center"/>
          </w:tcPr>
          <w:p w14:paraId="4AAD88F8" w14:textId="43622B00" w:rsidR="004C5B1F" w:rsidRDefault="004C5B1F" w:rsidP="004C5B1F">
            <w:pPr>
              <w:jc w:val="center"/>
              <w:rPr>
                <w:rFonts w:cs="Times New Roman"/>
              </w:rPr>
            </w:pPr>
            <w:r w:rsidRPr="006963BE">
              <w:rPr>
                <w:rFonts w:cs="Times New Roman"/>
              </w:rPr>
              <w:t>Autoevaluación</w:t>
            </w:r>
          </w:p>
        </w:tc>
        <w:tc>
          <w:tcPr>
            <w:tcW w:w="2068" w:type="dxa"/>
            <w:vAlign w:val="center"/>
          </w:tcPr>
          <w:p w14:paraId="7E6C7A17" w14:textId="66B86718" w:rsidR="004C5B1F" w:rsidRPr="006963BE" w:rsidRDefault="004C5B1F" w:rsidP="004C5B1F">
            <w:pPr>
              <w:jc w:val="center"/>
              <w:rPr>
                <w:rFonts w:cs="Times New Roman"/>
                <w:color w:val="212121"/>
                <w:shd w:val="clear" w:color="auto" w:fill="FFFFFF"/>
              </w:rPr>
            </w:pPr>
            <w:r w:rsidRPr="006963BE">
              <w:rPr>
                <w:rFonts w:cs="Times New Roman"/>
              </w:rPr>
              <w:t>Docencia</w:t>
            </w:r>
          </w:p>
        </w:tc>
        <w:tc>
          <w:tcPr>
            <w:tcW w:w="1784" w:type="dxa"/>
          </w:tcPr>
          <w:p w14:paraId="2294C90E" w14:textId="3C1F376E" w:rsidR="004C5B1F" w:rsidRPr="006963BE" w:rsidRDefault="004C5B1F" w:rsidP="004C5B1F">
            <w:pPr>
              <w:jc w:val="center"/>
              <w:rPr>
                <w:rFonts w:cs="Times New Roman"/>
              </w:rPr>
            </w:pPr>
            <w:r w:rsidRPr="009C6B28">
              <w:rPr>
                <w:rFonts w:cs="Times New Roman"/>
                <w:color w:val="212121"/>
                <w:shd w:val="clear" w:color="auto" w:fill="FFFFFF"/>
              </w:rPr>
              <w:t>-</w:t>
            </w:r>
          </w:p>
        </w:tc>
        <w:tc>
          <w:tcPr>
            <w:tcW w:w="2574" w:type="dxa"/>
            <w:vAlign w:val="center"/>
          </w:tcPr>
          <w:p w14:paraId="40F1EBF0" w14:textId="0E625ACB" w:rsidR="004C5B1F" w:rsidRPr="006963BE" w:rsidRDefault="00E939CA" w:rsidP="004C5B1F">
            <w:pPr>
              <w:rPr>
                <w:rFonts w:cs="Times New Roman"/>
              </w:rPr>
            </w:pPr>
            <w:r w:rsidRPr="00E939CA">
              <w:rPr>
                <w:rFonts w:cs="Times New Roman"/>
              </w:rPr>
              <w:t>Otros temas son el de mostrar el análisis de casos y planteamiento de soluciones con criterios económicos, ambientales, sociales y que sean innovadoras.</w:t>
            </w:r>
          </w:p>
        </w:tc>
      </w:tr>
      <w:tr w:rsidR="004C5B1F" w14:paraId="5AFF9326" w14:textId="77777777" w:rsidTr="000B625C">
        <w:tc>
          <w:tcPr>
            <w:tcW w:w="1132" w:type="dxa"/>
            <w:vMerge/>
            <w:vAlign w:val="center"/>
          </w:tcPr>
          <w:p w14:paraId="26AB0074" w14:textId="77777777" w:rsidR="004C5B1F" w:rsidRPr="006963BE" w:rsidRDefault="004C5B1F" w:rsidP="004C5B1F">
            <w:pPr>
              <w:jc w:val="center"/>
              <w:rPr>
                <w:rFonts w:cs="Times New Roman"/>
              </w:rPr>
            </w:pPr>
          </w:p>
        </w:tc>
        <w:tc>
          <w:tcPr>
            <w:tcW w:w="1829" w:type="dxa"/>
            <w:vMerge/>
            <w:vAlign w:val="center"/>
          </w:tcPr>
          <w:p w14:paraId="093D1ACA" w14:textId="77777777" w:rsidR="004C5B1F" w:rsidRDefault="004C5B1F" w:rsidP="004C5B1F">
            <w:pPr>
              <w:jc w:val="center"/>
              <w:rPr>
                <w:rFonts w:cs="Times New Roman"/>
              </w:rPr>
            </w:pPr>
          </w:p>
        </w:tc>
        <w:tc>
          <w:tcPr>
            <w:tcW w:w="2068" w:type="dxa"/>
            <w:vAlign w:val="center"/>
          </w:tcPr>
          <w:p w14:paraId="08397727" w14:textId="4B57FB9B" w:rsidR="004C5B1F" w:rsidRPr="006963BE" w:rsidRDefault="004C5B1F" w:rsidP="004C5B1F">
            <w:pPr>
              <w:jc w:val="center"/>
              <w:rPr>
                <w:rFonts w:cs="Times New Roman"/>
                <w:color w:val="212121"/>
                <w:shd w:val="clear" w:color="auto" w:fill="FFFFFF"/>
              </w:rPr>
            </w:pPr>
            <w:r w:rsidRPr="006963BE">
              <w:rPr>
                <w:rFonts w:cs="Times New Roman"/>
              </w:rPr>
              <w:t>Investigación</w:t>
            </w:r>
          </w:p>
        </w:tc>
        <w:tc>
          <w:tcPr>
            <w:tcW w:w="1784" w:type="dxa"/>
          </w:tcPr>
          <w:p w14:paraId="1F9CB663" w14:textId="1569BE5C" w:rsidR="004C5B1F" w:rsidRPr="006963BE" w:rsidRDefault="004C5B1F" w:rsidP="004C5B1F">
            <w:pPr>
              <w:jc w:val="center"/>
              <w:rPr>
                <w:rFonts w:cs="Times New Roman"/>
              </w:rPr>
            </w:pPr>
            <w:r w:rsidRPr="009C6B28">
              <w:rPr>
                <w:rFonts w:cs="Times New Roman"/>
                <w:color w:val="212121"/>
                <w:shd w:val="clear" w:color="auto" w:fill="FFFFFF"/>
              </w:rPr>
              <w:t>-</w:t>
            </w:r>
          </w:p>
        </w:tc>
        <w:tc>
          <w:tcPr>
            <w:tcW w:w="2574" w:type="dxa"/>
            <w:vAlign w:val="center"/>
          </w:tcPr>
          <w:p w14:paraId="5A0DB5AD" w14:textId="23449595" w:rsidR="004C5B1F" w:rsidRPr="006963BE" w:rsidRDefault="006C53C7" w:rsidP="004C5B1F">
            <w:pPr>
              <w:rPr>
                <w:rFonts w:cs="Times New Roman"/>
              </w:rPr>
            </w:pPr>
            <w:r w:rsidRPr="006C53C7">
              <w:rPr>
                <w:rFonts w:cs="Times New Roman"/>
              </w:rPr>
              <w:t>Se requiere hacer investigación en economía circular en el área de energías e hidrocarburos; lo mismo en captura y uso de CO2; manejo y tratamiento de aguas; aplicación de energías alternativas en los procesos de hidrocarburos</w:t>
            </w:r>
          </w:p>
        </w:tc>
      </w:tr>
      <w:tr w:rsidR="004C5B1F" w14:paraId="7ADD2023" w14:textId="77777777" w:rsidTr="000B625C">
        <w:tc>
          <w:tcPr>
            <w:tcW w:w="1132" w:type="dxa"/>
            <w:vMerge/>
            <w:vAlign w:val="center"/>
          </w:tcPr>
          <w:p w14:paraId="19BD08D3" w14:textId="77777777" w:rsidR="004C5B1F" w:rsidRPr="006963BE" w:rsidRDefault="004C5B1F" w:rsidP="004C5B1F">
            <w:pPr>
              <w:jc w:val="center"/>
              <w:rPr>
                <w:rFonts w:cs="Times New Roman"/>
              </w:rPr>
            </w:pPr>
          </w:p>
        </w:tc>
        <w:tc>
          <w:tcPr>
            <w:tcW w:w="1829" w:type="dxa"/>
            <w:vMerge/>
            <w:vAlign w:val="center"/>
          </w:tcPr>
          <w:p w14:paraId="04084F56" w14:textId="77777777" w:rsidR="004C5B1F" w:rsidRDefault="004C5B1F" w:rsidP="004C5B1F">
            <w:pPr>
              <w:jc w:val="center"/>
              <w:rPr>
                <w:rFonts w:cs="Times New Roman"/>
              </w:rPr>
            </w:pPr>
          </w:p>
        </w:tc>
        <w:tc>
          <w:tcPr>
            <w:tcW w:w="2068" w:type="dxa"/>
            <w:vAlign w:val="center"/>
          </w:tcPr>
          <w:p w14:paraId="4DD8510F" w14:textId="095C34C4" w:rsidR="004C5B1F" w:rsidRPr="006963BE" w:rsidRDefault="004C5B1F" w:rsidP="004C5B1F">
            <w:pPr>
              <w:jc w:val="center"/>
              <w:rPr>
                <w:rFonts w:cs="Times New Roman"/>
                <w:color w:val="212121"/>
                <w:shd w:val="clear" w:color="auto" w:fill="FFFFFF"/>
              </w:rPr>
            </w:pPr>
            <w:r w:rsidRPr="006963BE">
              <w:rPr>
                <w:rFonts w:cs="Times New Roman"/>
              </w:rPr>
              <w:t>Extensión</w:t>
            </w:r>
          </w:p>
        </w:tc>
        <w:tc>
          <w:tcPr>
            <w:tcW w:w="1784" w:type="dxa"/>
          </w:tcPr>
          <w:p w14:paraId="7EAA9CD7" w14:textId="05E43ED5" w:rsidR="004C5B1F" w:rsidRPr="006963BE" w:rsidRDefault="004C5B1F" w:rsidP="004C5B1F">
            <w:pPr>
              <w:jc w:val="center"/>
              <w:rPr>
                <w:rFonts w:cs="Times New Roman"/>
              </w:rPr>
            </w:pPr>
            <w:r w:rsidRPr="009C6B28">
              <w:rPr>
                <w:rFonts w:cs="Times New Roman"/>
                <w:color w:val="212121"/>
                <w:shd w:val="clear" w:color="auto" w:fill="FFFFFF"/>
              </w:rPr>
              <w:t>-</w:t>
            </w:r>
          </w:p>
        </w:tc>
        <w:tc>
          <w:tcPr>
            <w:tcW w:w="2574" w:type="dxa"/>
            <w:vAlign w:val="center"/>
          </w:tcPr>
          <w:p w14:paraId="724FCFA0" w14:textId="0C295E56" w:rsidR="004C5B1F" w:rsidRPr="006963BE" w:rsidRDefault="006C53C7" w:rsidP="004C5B1F">
            <w:pPr>
              <w:rPr>
                <w:rFonts w:cs="Times New Roman"/>
              </w:rPr>
            </w:pPr>
            <w:r w:rsidRPr="006C53C7">
              <w:rPr>
                <w:rFonts w:cs="Times New Roman"/>
              </w:rPr>
              <w:t>Falta más acercamiento entre academia e industria para conocer los problemas en los campos en los que se puede participar desde la universidad con investigación y extensión, con beneficio para las empresas , generación de conocimiento y contribución al desarrollo eficiente de los procesos y productos.</w:t>
            </w:r>
          </w:p>
        </w:tc>
      </w:tr>
      <w:tr w:rsidR="004C5B1F" w14:paraId="0DAA946A" w14:textId="77777777" w:rsidTr="000B625C">
        <w:tc>
          <w:tcPr>
            <w:tcW w:w="1132" w:type="dxa"/>
            <w:vMerge/>
            <w:vAlign w:val="center"/>
          </w:tcPr>
          <w:p w14:paraId="1026D807" w14:textId="77777777" w:rsidR="004C5B1F" w:rsidRPr="006963BE" w:rsidRDefault="004C5B1F" w:rsidP="004C5B1F">
            <w:pPr>
              <w:jc w:val="center"/>
              <w:rPr>
                <w:rFonts w:cs="Times New Roman"/>
              </w:rPr>
            </w:pPr>
          </w:p>
        </w:tc>
        <w:tc>
          <w:tcPr>
            <w:tcW w:w="1829" w:type="dxa"/>
            <w:vAlign w:val="center"/>
          </w:tcPr>
          <w:p w14:paraId="3D3A3B04" w14:textId="28188834" w:rsidR="004C5B1F" w:rsidRDefault="004C5B1F" w:rsidP="004C5B1F">
            <w:pPr>
              <w:jc w:val="center"/>
              <w:rPr>
                <w:rFonts w:cs="Times New Roman"/>
              </w:rPr>
            </w:pPr>
            <w:r w:rsidRPr="006963BE">
              <w:rPr>
                <w:rFonts w:cs="Times New Roman"/>
              </w:rPr>
              <w:t>Evaluación por pares</w:t>
            </w:r>
          </w:p>
        </w:tc>
        <w:tc>
          <w:tcPr>
            <w:tcW w:w="2068" w:type="dxa"/>
            <w:vAlign w:val="center"/>
          </w:tcPr>
          <w:p w14:paraId="7DF6E450" w14:textId="3160F34F" w:rsidR="004C5B1F" w:rsidRPr="006963BE" w:rsidRDefault="004C5B1F" w:rsidP="004C5B1F">
            <w:pPr>
              <w:jc w:val="center"/>
              <w:rPr>
                <w:rFonts w:cs="Times New Roman"/>
                <w:color w:val="212121"/>
                <w:shd w:val="clear" w:color="auto" w:fill="FFFFFF"/>
              </w:rPr>
            </w:pPr>
            <w:r w:rsidRPr="006963BE">
              <w:rPr>
                <w:rFonts w:cs="Times New Roman"/>
              </w:rPr>
              <w:t xml:space="preserve">Evaluación por pares </w:t>
            </w:r>
            <w:r>
              <w:rPr>
                <w:rFonts w:cs="Times New Roman"/>
              </w:rPr>
              <w:t>–</w:t>
            </w:r>
            <w:r w:rsidRPr="006963BE">
              <w:rPr>
                <w:rFonts w:cs="Times New Roman"/>
              </w:rPr>
              <w:t xml:space="preserve"> </w:t>
            </w:r>
            <w:r>
              <w:rPr>
                <w:rFonts w:cs="Times New Roman"/>
              </w:rPr>
              <w:t>Docente Administrativo</w:t>
            </w:r>
          </w:p>
        </w:tc>
        <w:tc>
          <w:tcPr>
            <w:tcW w:w="1784" w:type="dxa"/>
            <w:vAlign w:val="center"/>
          </w:tcPr>
          <w:p w14:paraId="03A1C56E" w14:textId="7317598E" w:rsidR="004C5B1F" w:rsidRPr="006963BE" w:rsidRDefault="006C53C7" w:rsidP="004C5B1F">
            <w:pPr>
              <w:jc w:val="center"/>
              <w:rPr>
                <w:rFonts w:cs="Times New Roman"/>
              </w:rPr>
            </w:pPr>
            <w:r>
              <w:rPr>
                <w:rFonts w:cs="Times New Roman"/>
              </w:rPr>
              <w:t>No</w:t>
            </w:r>
          </w:p>
        </w:tc>
        <w:tc>
          <w:tcPr>
            <w:tcW w:w="2574" w:type="dxa"/>
            <w:vAlign w:val="center"/>
          </w:tcPr>
          <w:p w14:paraId="701FC3E1" w14:textId="3EAADAE6" w:rsidR="004C5B1F" w:rsidRPr="006963BE" w:rsidRDefault="006E515D" w:rsidP="004C5B1F">
            <w:pPr>
              <w:rPr>
                <w:rFonts w:cs="Times New Roman"/>
              </w:rPr>
            </w:pPr>
            <w:r w:rsidRPr="006E515D">
              <w:rPr>
                <w:rFonts w:cs="Times New Roman"/>
              </w:rPr>
              <w:t xml:space="preserve">Todas las preguntas siguen siendo tradicionales. </w:t>
            </w:r>
            <w:proofErr w:type="spellStart"/>
            <w:r w:rsidRPr="006E515D">
              <w:rPr>
                <w:rFonts w:cs="Times New Roman"/>
              </w:rPr>
              <w:t>Ej</w:t>
            </w:r>
            <w:proofErr w:type="spellEnd"/>
            <w:r w:rsidRPr="006E515D">
              <w:rPr>
                <w:rFonts w:cs="Times New Roman"/>
              </w:rPr>
              <w:t xml:space="preserve"> una nueva: El docente muestra nuevas tecnologías que contribuyan a brindar procesos más eficientes e innovadores</w:t>
            </w:r>
          </w:p>
        </w:tc>
      </w:tr>
      <w:tr w:rsidR="004C5B1F" w14:paraId="7DBE990D" w14:textId="77777777" w:rsidTr="000B625C">
        <w:tc>
          <w:tcPr>
            <w:tcW w:w="1132" w:type="dxa"/>
            <w:vMerge/>
            <w:vAlign w:val="center"/>
          </w:tcPr>
          <w:p w14:paraId="640C5BC8" w14:textId="77777777" w:rsidR="004C5B1F" w:rsidRPr="006963BE" w:rsidRDefault="004C5B1F" w:rsidP="004C5B1F">
            <w:pPr>
              <w:jc w:val="center"/>
              <w:rPr>
                <w:rFonts w:cs="Times New Roman"/>
              </w:rPr>
            </w:pPr>
          </w:p>
        </w:tc>
        <w:tc>
          <w:tcPr>
            <w:tcW w:w="1829" w:type="dxa"/>
            <w:vAlign w:val="center"/>
          </w:tcPr>
          <w:p w14:paraId="4929E71D" w14:textId="502DFE45" w:rsidR="004C5B1F" w:rsidRDefault="004C5B1F" w:rsidP="004C5B1F">
            <w:pPr>
              <w:jc w:val="center"/>
              <w:rPr>
                <w:rFonts w:cs="Times New Roman"/>
              </w:rPr>
            </w:pPr>
            <w:r>
              <w:rPr>
                <w:rFonts w:cs="Times New Roman"/>
              </w:rPr>
              <w:t>Evaluación por el Estudiante</w:t>
            </w:r>
          </w:p>
        </w:tc>
        <w:tc>
          <w:tcPr>
            <w:tcW w:w="2068" w:type="dxa"/>
            <w:vAlign w:val="center"/>
          </w:tcPr>
          <w:p w14:paraId="67942D1B" w14:textId="6F62E8B3" w:rsidR="004C5B1F" w:rsidRPr="006963BE" w:rsidRDefault="004C5B1F" w:rsidP="004C5B1F">
            <w:pPr>
              <w:jc w:val="center"/>
              <w:rPr>
                <w:rFonts w:cs="Times New Roman"/>
                <w:color w:val="212121"/>
                <w:shd w:val="clear" w:color="auto" w:fill="FFFFFF"/>
              </w:rPr>
            </w:pPr>
            <w:r w:rsidRPr="006963BE">
              <w:rPr>
                <w:rFonts w:cs="Times New Roman"/>
                <w:color w:val="212121"/>
                <w:shd w:val="clear" w:color="auto" w:fill="FFFFFF"/>
              </w:rPr>
              <w:t>N/A</w:t>
            </w:r>
          </w:p>
        </w:tc>
        <w:tc>
          <w:tcPr>
            <w:tcW w:w="1784" w:type="dxa"/>
            <w:vAlign w:val="center"/>
          </w:tcPr>
          <w:p w14:paraId="3A936264" w14:textId="7FCDFB53" w:rsidR="004C5B1F" w:rsidRPr="006963BE" w:rsidRDefault="006E515D" w:rsidP="004C5B1F">
            <w:pPr>
              <w:jc w:val="center"/>
              <w:rPr>
                <w:rFonts w:cs="Times New Roman"/>
              </w:rPr>
            </w:pPr>
            <w:r>
              <w:rPr>
                <w:rFonts w:cs="Times New Roman"/>
              </w:rPr>
              <w:t>No</w:t>
            </w:r>
          </w:p>
        </w:tc>
        <w:tc>
          <w:tcPr>
            <w:tcW w:w="2574" w:type="dxa"/>
            <w:vAlign w:val="center"/>
          </w:tcPr>
          <w:p w14:paraId="43325A4A" w14:textId="3367B8CF" w:rsidR="004C5B1F" w:rsidRPr="006963BE" w:rsidRDefault="006E515D" w:rsidP="004C5B1F">
            <w:pPr>
              <w:rPr>
                <w:rFonts w:cs="Times New Roman"/>
              </w:rPr>
            </w:pPr>
            <w:r w:rsidRPr="006E515D">
              <w:rPr>
                <w:rFonts w:cs="Times New Roman"/>
              </w:rPr>
              <w:t xml:space="preserve">Parece un cuestionario más para una evaluador </w:t>
            </w:r>
            <w:r w:rsidRPr="006E515D">
              <w:rPr>
                <w:rFonts w:cs="Times New Roman"/>
              </w:rPr>
              <w:lastRenderedPageBreak/>
              <w:t>de los docentes, que para que los docentes respondan. preguntas 1 a 6 parecen diseñadas para que estudiantes evalúen a los profesores. La 7 parece diseñada para que un director de escuela u otro directivo evalúe al profesor. Considero se deben reformular las preguntas</w:t>
            </w:r>
          </w:p>
        </w:tc>
      </w:tr>
      <w:tr w:rsidR="004C5B1F" w14:paraId="090E7F88" w14:textId="77777777" w:rsidTr="00D87E29">
        <w:tc>
          <w:tcPr>
            <w:tcW w:w="1132" w:type="dxa"/>
            <w:vMerge w:val="restart"/>
            <w:vAlign w:val="center"/>
          </w:tcPr>
          <w:p w14:paraId="4EF03FC1" w14:textId="0245B399" w:rsidR="004C5B1F" w:rsidRPr="006963BE" w:rsidRDefault="004C5B1F" w:rsidP="004C5B1F">
            <w:pPr>
              <w:jc w:val="center"/>
              <w:rPr>
                <w:rFonts w:cs="Times New Roman"/>
              </w:rPr>
            </w:pPr>
            <w:r>
              <w:rPr>
                <w:rFonts w:cs="Times New Roman"/>
              </w:rPr>
              <w:lastRenderedPageBreak/>
              <w:t>4</w:t>
            </w:r>
          </w:p>
        </w:tc>
        <w:tc>
          <w:tcPr>
            <w:tcW w:w="1829" w:type="dxa"/>
            <w:vAlign w:val="center"/>
          </w:tcPr>
          <w:p w14:paraId="71CABD68" w14:textId="5F2D4A44" w:rsidR="004C5B1F" w:rsidRDefault="004C5B1F" w:rsidP="004C5B1F">
            <w:pPr>
              <w:jc w:val="center"/>
              <w:rPr>
                <w:rFonts w:cs="Times New Roman"/>
              </w:rPr>
            </w:pPr>
            <w:r w:rsidRPr="006963BE">
              <w:rPr>
                <w:rFonts w:cs="Times New Roman"/>
                <w:color w:val="212121"/>
                <w:shd w:val="clear" w:color="auto" w:fill="FFFFFF"/>
              </w:rPr>
              <w:t>Diagnóstico</w:t>
            </w:r>
          </w:p>
        </w:tc>
        <w:tc>
          <w:tcPr>
            <w:tcW w:w="2068" w:type="dxa"/>
            <w:vAlign w:val="center"/>
          </w:tcPr>
          <w:p w14:paraId="09D12703" w14:textId="40861469" w:rsidR="004C5B1F" w:rsidRPr="006963BE" w:rsidRDefault="004C5B1F" w:rsidP="004C5B1F">
            <w:pPr>
              <w:jc w:val="center"/>
              <w:rPr>
                <w:rFonts w:cs="Times New Roman"/>
                <w:color w:val="212121"/>
                <w:shd w:val="clear" w:color="auto" w:fill="FFFFFF"/>
              </w:rPr>
            </w:pPr>
            <w:r w:rsidRPr="006963BE">
              <w:rPr>
                <w:rFonts w:cs="Times New Roman"/>
                <w:color w:val="212121"/>
                <w:shd w:val="clear" w:color="auto" w:fill="FFFFFF"/>
              </w:rPr>
              <w:t>N/A</w:t>
            </w:r>
          </w:p>
        </w:tc>
        <w:tc>
          <w:tcPr>
            <w:tcW w:w="1784" w:type="dxa"/>
          </w:tcPr>
          <w:p w14:paraId="37D244AE" w14:textId="4368D537" w:rsidR="004C5B1F" w:rsidRPr="006963BE" w:rsidRDefault="004C5B1F" w:rsidP="004C5B1F">
            <w:pPr>
              <w:jc w:val="center"/>
              <w:rPr>
                <w:rFonts w:cs="Times New Roman"/>
              </w:rPr>
            </w:pPr>
            <w:r w:rsidRPr="000B566F">
              <w:rPr>
                <w:rFonts w:cs="Times New Roman"/>
                <w:color w:val="212121"/>
                <w:shd w:val="clear" w:color="auto" w:fill="FFFFFF"/>
              </w:rPr>
              <w:t>-</w:t>
            </w:r>
          </w:p>
        </w:tc>
        <w:tc>
          <w:tcPr>
            <w:tcW w:w="2574" w:type="dxa"/>
            <w:vAlign w:val="center"/>
          </w:tcPr>
          <w:p w14:paraId="18A18F98" w14:textId="4851D95A" w:rsidR="004C5B1F" w:rsidRPr="006963BE" w:rsidRDefault="0081114F" w:rsidP="004C5B1F">
            <w:pPr>
              <w:rPr>
                <w:rFonts w:cs="Times New Roman"/>
              </w:rPr>
            </w:pPr>
            <w:r w:rsidRPr="0081114F">
              <w:rPr>
                <w:rFonts w:cs="Times New Roman"/>
              </w:rPr>
              <w:t>Hace falta la evaluación del desempeño del docente en los otros ejes misionales (Investigación y Extensión), además de la evaluación de las actividades académico-administrativas de los profesores que asumen estos cargos de dirección.</w:t>
            </w:r>
          </w:p>
        </w:tc>
      </w:tr>
      <w:tr w:rsidR="00E508D7" w14:paraId="66ADD72B" w14:textId="77777777" w:rsidTr="000B625C">
        <w:tc>
          <w:tcPr>
            <w:tcW w:w="1132" w:type="dxa"/>
            <w:vMerge/>
            <w:vAlign w:val="center"/>
          </w:tcPr>
          <w:p w14:paraId="0C3F388F" w14:textId="77777777" w:rsidR="00E508D7" w:rsidRPr="006963BE" w:rsidRDefault="00E508D7" w:rsidP="004C5B1F">
            <w:pPr>
              <w:jc w:val="center"/>
              <w:rPr>
                <w:rFonts w:cs="Times New Roman"/>
              </w:rPr>
            </w:pPr>
          </w:p>
        </w:tc>
        <w:tc>
          <w:tcPr>
            <w:tcW w:w="1829" w:type="dxa"/>
            <w:vMerge w:val="restart"/>
            <w:vAlign w:val="center"/>
          </w:tcPr>
          <w:p w14:paraId="7069899B" w14:textId="6786F648" w:rsidR="00E508D7" w:rsidRDefault="00E508D7" w:rsidP="004C5B1F">
            <w:pPr>
              <w:jc w:val="center"/>
              <w:rPr>
                <w:rFonts w:cs="Times New Roman"/>
              </w:rPr>
            </w:pPr>
            <w:r w:rsidRPr="006963BE">
              <w:rPr>
                <w:rFonts w:cs="Times New Roman"/>
              </w:rPr>
              <w:t>Autoevaluación</w:t>
            </w:r>
          </w:p>
        </w:tc>
        <w:tc>
          <w:tcPr>
            <w:tcW w:w="2068" w:type="dxa"/>
            <w:vAlign w:val="center"/>
          </w:tcPr>
          <w:p w14:paraId="1BD10056" w14:textId="72C9E3DF" w:rsidR="00E508D7" w:rsidRPr="006963BE" w:rsidRDefault="00E508D7" w:rsidP="004C5B1F">
            <w:pPr>
              <w:jc w:val="center"/>
              <w:rPr>
                <w:rFonts w:cs="Times New Roman"/>
                <w:color w:val="212121"/>
                <w:shd w:val="clear" w:color="auto" w:fill="FFFFFF"/>
              </w:rPr>
            </w:pPr>
            <w:r w:rsidRPr="006963BE">
              <w:rPr>
                <w:rFonts w:cs="Times New Roman"/>
              </w:rPr>
              <w:t>Docencia</w:t>
            </w:r>
          </w:p>
        </w:tc>
        <w:tc>
          <w:tcPr>
            <w:tcW w:w="1784" w:type="dxa"/>
          </w:tcPr>
          <w:p w14:paraId="3C06B4FD" w14:textId="4FB90E81" w:rsidR="00E508D7" w:rsidRPr="006963BE" w:rsidRDefault="00E508D7" w:rsidP="004C5B1F">
            <w:pPr>
              <w:jc w:val="center"/>
              <w:rPr>
                <w:rFonts w:cs="Times New Roman"/>
              </w:rPr>
            </w:pPr>
            <w:r w:rsidRPr="000B566F">
              <w:rPr>
                <w:rFonts w:cs="Times New Roman"/>
                <w:color w:val="212121"/>
                <w:shd w:val="clear" w:color="auto" w:fill="FFFFFF"/>
              </w:rPr>
              <w:t>-</w:t>
            </w:r>
          </w:p>
        </w:tc>
        <w:tc>
          <w:tcPr>
            <w:tcW w:w="2574" w:type="dxa"/>
            <w:vAlign w:val="center"/>
          </w:tcPr>
          <w:p w14:paraId="685A2E44" w14:textId="52221475" w:rsidR="00E508D7" w:rsidRPr="006963BE" w:rsidRDefault="00E508D7" w:rsidP="004C5B1F">
            <w:pPr>
              <w:rPr>
                <w:rFonts w:cs="Times New Roman"/>
              </w:rPr>
            </w:pPr>
            <w:r w:rsidRPr="0081114F">
              <w:rPr>
                <w:rFonts w:cs="Times New Roman"/>
              </w:rPr>
              <w:t>Creo que hace falta preguntas más concretas sobre el desarrollo de la clase: Puntualidad en el inicio/salida de la clase.... Porcentaje de clases dictadas en el semestre (sobre el total de semanas:16).... Revisión (con la respectiva solución) de los previos para retroalimentación de los estudiantes.</w:t>
            </w:r>
          </w:p>
        </w:tc>
      </w:tr>
      <w:tr w:rsidR="00E508D7" w14:paraId="5DED7477" w14:textId="77777777" w:rsidTr="000B625C">
        <w:tc>
          <w:tcPr>
            <w:tcW w:w="1132" w:type="dxa"/>
            <w:vMerge/>
            <w:vAlign w:val="center"/>
          </w:tcPr>
          <w:p w14:paraId="36247F1D" w14:textId="77777777" w:rsidR="00E508D7" w:rsidRPr="006963BE" w:rsidRDefault="00E508D7" w:rsidP="004C5B1F">
            <w:pPr>
              <w:jc w:val="center"/>
              <w:rPr>
                <w:rFonts w:cs="Times New Roman"/>
              </w:rPr>
            </w:pPr>
          </w:p>
        </w:tc>
        <w:tc>
          <w:tcPr>
            <w:tcW w:w="1829" w:type="dxa"/>
            <w:vMerge/>
            <w:vAlign w:val="center"/>
          </w:tcPr>
          <w:p w14:paraId="312D43FE" w14:textId="77777777" w:rsidR="00E508D7" w:rsidRDefault="00E508D7" w:rsidP="004C5B1F">
            <w:pPr>
              <w:jc w:val="center"/>
              <w:rPr>
                <w:rFonts w:cs="Times New Roman"/>
              </w:rPr>
            </w:pPr>
          </w:p>
        </w:tc>
        <w:tc>
          <w:tcPr>
            <w:tcW w:w="2068" w:type="dxa"/>
            <w:vAlign w:val="center"/>
          </w:tcPr>
          <w:p w14:paraId="3096338D" w14:textId="4637D926" w:rsidR="00E508D7" w:rsidRPr="006963BE" w:rsidRDefault="00E508D7" w:rsidP="004C5B1F">
            <w:pPr>
              <w:jc w:val="center"/>
              <w:rPr>
                <w:rFonts w:cs="Times New Roman"/>
                <w:color w:val="212121"/>
                <w:shd w:val="clear" w:color="auto" w:fill="FFFFFF"/>
              </w:rPr>
            </w:pPr>
            <w:r w:rsidRPr="006963BE">
              <w:rPr>
                <w:rFonts w:cs="Times New Roman"/>
              </w:rPr>
              <w:t>Investigación</w:t>
            </w:r>
          </w:p>
        </w:tc>
        <w:tc>
          <w:tcPr>
            <w:tcW w:w="1784" w:type="dxa"/>
          </w:tcPr>
          <w:p w14:paraId="0D447E9E" w14:textId="68A74408" w:rsidR="00E508D7" w:rsidRPr="006963BE" w:rsidRDefault="00E508D7" w:rsidP="004C5B1F">
            <w:pPr>
              <w:jc w:val="center"/>
              <w:rPr>
                <w:rFonts w:cs="Times New Roman"/>
              </w:rPr>
            </w:pPr>
            <w:r w:rsidRPr="000B566F">
              <w:rPr>
                <w:rFonts w:cs="Times New Roman"/>
                <w:color w:val="212121"/>
                <w:shd w:val="clear" w:color="auto" w:fill="FFFFFF"/>
              </w:rPr>
              <w:t>-</w:t>
            </w:r>
          </w:p>
        </w:tc>
        <w:tc>
          <w:tcPr>
            <w:tcW w:w="2574" w:type="dxa"/>
            <w:vAlign w:val="center"/>
          </w:tcPr>
          <w:p w14:paraId="17BA3770" w14:textId="29F697F3" w:rsidR="00E508D7" w:rsidRPr="006963BE" w:rsidRDefault="00E508D7" w:rsidP="004C5B1F">
            <w:pPr>
              <w:rPr>
                <w:rFonts w:cs="Times New Roman"/>
              </w:rPr>
            </w:pPr>
            <w:r>
              <w:rPr>
                <w:rFonts w:cs="Times New Roman"/>
              </w:rPr>
              <w:t>No se tienen observaciones</w:t>
            </w:r>
          </w:p>
        </w:tc>
      </w:tr>
      <w:tr w:rsidR="00E508D7" w14:paraId="5E0915FD" w14:textId="77777777" w:rsidTr="000B625C">
        <w:tc>
          <w:tcPr>
            <w:tcW w:w="1132" w:type="dxa"/>
            <w:vMerge/>
            <w:vAlign w:val="center"/>
          </w:tcPr>
          <w:p w14:paraId="7999DC95" w14:textId="77777777" w:rsidR="00E508D7" w:rsidRPr="006963BE" w:rsidRDefault="00E508D7" w:rsidP="004C5B1F">
            <w:pPr>
              <w:jc w:val="center"/>
              <w:rPr>
                <w:rFonts w:cs="Times New Roman"/>
              </w:rPr>
            </w:pPr>
          </w:p>
        </w:tc>
        <w:tc>
          <w:tcPr>
            <w:tcW w:w="1829" w:type="dxa"/>
            <w:vMerge/>
            <w:vAlign w:val="center"/>
          </w:tcPr>
          <w:p w14:paraId="1EB03ACA" w14:textId="77777777" w:rsidR="00E508D7" w:rsidRDefault="00E508D7" w:rsidP="004C5B1F">
            <w:pPr>
              <w:jc w:val="center"/>
              <w:rPr>
                <w:rFonts w:cs="Times New Roman"/>
              </w:rPr>
            </w:pPr>
          </w:p>
        </w:tc>
        <w:tc>
          <w:tcPr>
            <w:tcW w:w="2068" w:type="dxa"/>
            <w:vAlign w:val="center"/>
          </w:tcPr>
          <w:p w14:paraId="69CC1832" w14:textId="67925973" w:rsidR="00E508D7" w:rsidRPr="006963BE" w:rsidRDefault="00E508D7" w:rsidP="004C5B1F">
            <w:pPr>
              <w:jc w:val="center"/>
              <w:rPr>
                <w:rFonts w:cs="Times New Roman"/>
                <w:color w:val="212121"/>
                <w:shd w:val="clear" w:color="auto" w:fill="FFFFFF"/>
              </w:rPr>
            </w:pPr>
            <w:r w:rsidRPr="006963BE">
              <w:rPr>
                <w:rFonts w:cs="Times New Roman"/>
              </w:rPr>
              <w:t>Extensión</w:t>
            </w:r>
          </w:p>
        </w:tc>
        <w:tc>
          <w:tcPr>
            <w:tcW w:w="1784" w:type="dxa"/>
            <w:vAlign w:val="center"/>
          </w:tcPr>
          <w:p w14:paraId="55C91493" w14:textId="00F685BD" w:rsidR="00E508D7" w:rsidRPr="006963BE" w:rsidRDefault="00E508D7" w:rsidP="004C5B1F">
            <w:pPr>
              <w:jc w:val="center"/>
              <w:rPr>
                <w:rFonts w:cs="Times New Roman"/>
              </w:rPr>
            </w:pPr>
            <w:r>
              <w:rPr>
                <w:rFonts w:cs="Times New Roman"/>
                <w:color w:val="212121"/>
                <w:shd w:val="clear" w:color="auto" w:fill="FFFFFF"/>
              </w:rPr>
              <w:t>-</w:t>
            </w:r>
          </w:p>
        </w:tc>
        <w:tc>
          <w:tcPr>
            <w:tcW w:w="2574" w:type="dxa"/>
            <w:vAlign w:val="center"/>
          </w:tcPr>
          <w:p w14:paraId="1E272026" w14:textId="3022DE23" w:rsidR="00E508D7" w:rsidRPr="006963BE" w:rsidRDefault="00E508D7" w:rsidP="004C5B1F">
            <w:pPr>
              <w:rPr>
                <w:rFonts w:cs="Times New Roman"/>
              </w:rPr>
            </w:pPr>
            <w:r w:rsidRPr="00723947">
              <w:rPr>
                <w:rFonts w:cs="Times New Roman"/>
              </w:rPr>
              <w:t>Me parece que están bien formuladas.</w:t>
            </w:r>
          </w:p>
        </w:tc>
      </w:tr>
      <w:tr w:rsidR="00E508D7" w14:paraId="047A6EBA" w14:textId="77777777" w:rsidTr="000B625C">
        <w:tc>
          <w:tcPr>
            <w:tcW w:w="1132" w:type="dxa"/>
            <w:vMerge/>
            <w:vAlign w:val="center"/>
          </w:tcPr>
          <w:p w14:paraId="1D9D6FFE" w14:textId="77777777" w:rsidR="00E508D7" w:rsidRPr="006963BE" w:rsidRDefault="00E508D7" w:rsidP="00E508D7">
            <w:pPr>
              <w:jc w:val="center"/>
              <w:rPr>
                <w:rFonts w:cs="Times New Roman"/>
              </w:rPr>
            </w:pPr>
          </w:p>
        </w:tc>
        <w:tc>
          <w:tcPr>
            <w:tcW w:w="1829" w:type="dxa"/>
            <w:vAlign w:val="center"/>
          </w:tcPr>
          <w:p w14:paraId="3BDE1806" w14:textId="3FA3115B" w:rsidR="00E508D7" w:rsidRDefault="00E508D7" w:rsidP="00E508D7">
            <w:pPr>
              <w:jc w:val="center"/>
              <w:rPr>
                <w:rFonts w:cs="Times New Roman"/>
              </w:rPr>
            </w:pPr>
            <w:r w:rsidRPr="006963BE">
              <w:rPr>
                <w:rFonts w:cs="Times New Roman"/>
              </w:rPr>
              <w:t>Evaluación por pares</w:t>
            </w:r>
          </w:p>
        </w:tc>
        <w:tc>
          <w:tcPr>
            <w:tcW w:w="2068" w:type="dxa"/>
            <w:vAlign w:val="center"/>
          </w:tcPr>
          <w:p w14:paraId="524C7339" w14:textId="747E7807" w:rsidR="00E508D7" w:rsidRPr="006963BE" w:rsidRDefault="00E508D7" w:rsidP="00E508D7">
            <w:pPr>
              <w:jc w:val="center"/>
              <w:rPr>
                <w:rFonts w:cs="Times New Roman"/>
                <w:color w:val="212121"/>
                <w:shd w:val="clear" w:color="auto" w:fill="FFFFFF"/>
              </w:rPr>
            </w:pPr>
            <w:r w:rsidRPr="006963BE">
              <w:rPr>
                <w:rFonts w:cs="Times New Roman"/>
              </w:rPr>
              <w:t xml:space="preserve">Evaluación por pares </w:t>
            </w:r>
            <w:r>
              <w:rPr>
                <w:rFonts w:cs="Times New Roman"/>
              </w:rPr>
              <w:t>–</w:t>
            </w:r>
            <w:r w:rsidRPr="006963BE">
              <w:rPr>
                <w:rFonts w:cs="Times New Roman"/>
              </w:rPr>
              <w:t xml:space="preserve"> </w:t>
            </w:r>
            <w:r>
              <w:rPr>
                <w:rFonts w:cs="Times New Roman"/>
              </w:rPr>
              <w:t>Docente Administrativo</w:t>
            </w:r>
          </w:p>
        </w:tc>
        <w:tc>
          <w:tcPr>
            <w:tcW w:w="1784" w:type="dxa"/>
            <w:vAlign w:val="center"/>
          </w:tcPr>
          <w:p w14:paraId="59ED31C4" w14:textId="3C9DA9AE" w:rsidR="00E508D7" w:rsidRPr="006963BE" w:rsidRDefault="00E508D7" w:rsidP="00E508D7">
            <w:pPr>
              <w:jc w:val="center"/>
              <w:rPr>
                <w:rFonts w:cs="Times New Roman"/>
              </w:rPr>
            </w:pPr>
            <w:r>
              <w:rPr>
                <w:rFonts w:cs="Times New Roman"/>
              </w:rPr>
              <w:t>Si</w:t>
            </w:r>
          </w:p>
        </w:tc>
        <w:tc>
          <w:tcPr>
            <w:tcW w:w="2574" w:type="dxa"/>
            <w:vAlign w:val="center"/>
          </w:tcPr>
          <w:p w14:paraId="7B9B00CB" w14:textId="2F36E95A" w:rsidR="00E508D7" w:rsidRPr="006963BE" w:rsidRDefault="00E508D7" w:rsidP="00E508D7">
            <w:pPr>
              <w:rPr>
                <w:rFonts w:cs="Times New Roman"/>
              </w:rPr>
            </w:pPr>
            <w:r>
              <w:rPr>
                <w:rFonts w:cs="Times New Roman"/>
              </w:rPr>
              <w:t>No se tienen observaciones</w:t>
            </w:r>
          </w:p>
        </w:tc>
      </w:tr>
      <w:tr w:rsidR="00E508D7" w14:paraId="05023296" w14:textId="77777777" w:rsidTr="000B625C">
        <w:tc>
          <w:tcPr>
            <w:tcW w:w="1132" w:type="dxa"/>
            <w:vMerge/>
            <w:vAlign w:val="center"/>
          </w:tcPr>
          <w:p w14:paraId="67F67629" w14:textId="77777777" w:rsidR="00E508D7" w:rsidRPr="006963BE" w:rsidRDefault="00E508D7" w:rsidP="00E508D7">
            <w:pPr>
              <w:jc w:val="center"/>
              <w:rPr>
                <w:rFonts w:cs="Times New Roman"/>
              </w:rPr>
            </w:pPr>
          </w:p>
        </w:tc>
        <w:tc>
          <w:tcPr>
            <w:tcW w:w="1829" w:type="dxa"/>
            <w:vAlign w:val="center"/>
          </w:tcPr>
          <w:p w14:paraId="7520039E" w14:textId="6DDDAACB" w:rsidR="00E508D7" w:rsidRDefault="00E508D7" w:rsidP="00E508D7">
            <w:pPr>
              <w:jc w:val="center"/>
              <w:rPr>
                <w:rFonts w:cs="Times New Roman"/>
              </w:rPr>
            </w:pPr>
            <w:r>
              <w:rPr>
                <w:rFonts w:cs="Times New Roman"/>
              </w:rPr>
              <w:t>Evaluación por el Estudiante</w:t>
            </w:r>
          </w:p>
        </w:tc>
        <w:tc>
          <w:tcPr>
            <w:tcW w:w="2068" w:type="dxa"/>
            <w:vAlign w:val="center"/>
          </w:tcPr>
          <w:p w14:paraId="6837C6D9" w14:textId="32CF89EC" w:rsidR="00E508D7" w:rsidRPr="006963BE" w:rsidRDefault="00E508D7" w:rsidP="00E508D7">
            <w:pPr>
              <w:jc w:val="center"/>
              <w:rPr>
                <w:rFonts w:cs="Times New Roman"/>
                <w:color w:val="212121"/>
                <w:shd w:val="clear" w:color="auto" w:fill="FFFFFF"/>
              </w:rPr>
            </w:pPr>
            <w:r w:rsidRPr="006963BE">
              <w:rPr>
                <w:rFonts w:cs="Times New Roman"/>
                <w:color w:val="212121"/>
                <w:shd w:val="clear" w:color="auto" w:fill="FFFFFF"/>
              </w:rPr>
              <w:t>N/A</w:t>
            </w:r>
          </w:p>
        </w:tc>
        <w:tc>
          <w:tcPr>
            <w:tcW w:w="1784" w:type="dxa"/>
            <w:vAlign w:val="center"/>
          </w:tcPr>
          <w:p w14:paraId="3ED455D0" w14:textId="5DFD7A5A" w:rsidR="00E508D7" w:rsidRPr="006963BE" w:rsidRDefault="00E508D7" w:rsidP="00E508D7">
            <w:pPr>
              <w:jc w:val="center"/>
              <w:rPr>
                <w:rFonts w:cs="Times New Roman"/>
              </w:rPr>
            </w:pPr>
            <w:r>
              <w:rPr>
                <w:rFonts w:cs="Times New Roman"/>
              </w:rPr>
              <w:t>Si</w:t>
            </w:r>
          </w:p>
        </w:tc>
        <w:tc>
          <w:tcPr>
            <w:tcW w:w="2574" w:type="dxa"/>
            <w:vAlign w:val="center"/>
          </w:tcPr>
          <w:p w14:paraId="72ECE460" w14:textId="0B11DE27" w:rsidR="00E508D7" w:rsidRPr="006963BE" w:rsidRDefault="00E508D7" w:rsidP="00E508D7">
            <w:pPr>
              <w:rPr>
                <w:rFonts w:cs="Times New Roman"/>
              </w:rPr>
            </w:pPr>
            <w:r>
              <w:rPr>
                <w:rFonts w:cs="Times New Roman"/>
              </w:rPr>
              <w:t>No se tienen observaciones</w:t>
            </w:r>
          </w:p>
        </w:tc>
      </w:tr>
      <w:tr w:rsidR="00E508D7" w14:paraId="69EB9F69" w14:textId="77777777" w:rsidTr="00995A88">
        <w:tc>
          <w:tcPr>
            <w:tcW w:w="1132" w:type="dxa"/>
            <w:vMerge w:val="restart"/>
            <w:vAlign w:val="center"/>
          </w:tcPr>
          <w:p w14:paraId="72B7E2D6" w14:textId="56C391DB" w:rsidR="00E508D7" w:rsidRPr="006963BE" w:rsidRDefault="00E508D7" w:rsidP="00E508D7">
            <w:pPr>
              <w:jc w:val="center"/>
              <w:rPr>
                <w:rFonts w:cs="Times New Roman"/>
              </w:rPr>
            </w:pPr>
            <w:r>
              <w:rPr>
                <w:rFonts w:cs="Times New Roman"/>
              </w:rPr>
              <w:t>5</w:t>
            </w:r>
          </w:p>
        </w:tc>
        <w:tc>
          <w:tcPr>
            <w:tcW w:w="1829" w:type="dxa"/>
            <w:vAlign w:val="center"/>
          </w:tcPr>
          <w:p w14:paraId="138616D1" w14:textId="523BA1AA" w:rsidR="00E508D7" w:rsidRDefault="00E508D7" w:rsidP="00E508D7">
            <w:pPr>
              <w:jc w:val="center"/>
              <w:rPr>
                <w:rFonts w:cs="Times New Roman"/>
              </w:rPr>
            </w:pPr>
            <w:r w:rsidRPr="006963BE">
              <w:rPr>
                <w:rFonts w:cs="Times New Roman"/>
                <w:color w:val="212121"/>
                <w:shd w:val="clear" w:color="auto" w:fill="FFFFFF"/>
              </w:rPr>
              <w:t>Diagnóstico</w:t>
            </w:r>
          </w:p>
        </w:tc>
        <w:tc>
          <w:tcPr>
            <w:tcW w:w="2068" w:type="dxa"/>
            <w:vAlign w:val="center"/>
          </w:tcPr>
          <w:p w14:paraId="1A261922" w14:textId="5EEAF36E" w:rsidR="00E508D7" w:rsidRPr="006963BE" w:rsidRDefault="00E508D7" w:rsidP="00E508D7">
            <w:pPr>
              <w:jc w:val="center"/>
              <w:rPr>
                <w:rFonts w:cs="Times New Roman"/>
                <w:color w:val="212121"/>
                <w:shd w:val="clear" w:color="auto" w:fill="FFFFFF"/>
              </w:rPr>
            </w:pPr>
            <w:r w:rsidRPr="006963BE">
              <w:rPr>
                <w:rFonts w:cs="Times New Roman"/>
                <w:color w:val="212121"/>
                <w:shd w:val="clear" w:color="auto" w:fill="FFFFFF"/>
              </w:rPr>
              <w:t>N/A</w:t>
            </w:r>
          </w:p>
        </w:tc>
        <w:tc>
          <w:tcPr>
            <w:tcW w:w="1784" w:type="dxa"/>
          </w:tcPr>
          <w:p w14:paraId="429EF296" w14:textId="51B92FAA" w:rsidR="00E508D7" w:rsidRPr="006963BE" w:rsidRDefault="00E508D7" w:rsidP="00E508D7">
            <w:pPr>
              <w:jc w:val="center"/>
              <w:rPr>
                <w:rFonts w:cs="Times New Roman"/>
              </w:rPr>
            </w:pPr>
            <w:r w:rsidRPr="0031062F">
              <w:rPr>
                <w:rFonts w:cs="Times New Roman"/>
                <w:color w:val="212121"/>
                <w:shd w:val="clear" w:color="auto" w:fill="FFFFFF"/>
              </w:rPr>
              <w:t>-</w:t>
            </w:r>
          </w:p>
        </w:tc>
        <w:tc>
          <w:tcPr>
            <w:tcW w:w="2574" w:type="dxa"/>
            <w:vAlign w:val="center"/>
          </w:tcPr>
          <w:p w14:paraId="66CD3809" w14:textId="49812D65" w:rsidR="00E508D7" w:rsidRPr="006963BE" w:rsidRDefault="00826533" w:rsidP="00E508D7">
            <w:pPr>
              <w:rPr>
                <w:rFonts w:cs="Times New Roman"/>
              </w:rPr>
            </w:pPr>
            <w:r>
              <w:rPr>
                <w:rFonts w:cs="Times New Roman"/>
              </w:rPr>
              <w:t>Ninguna</w:t>
            </w:r>
          </w:p>
        </w:tc>
      </w:tr>
      <w:tr w:rsidR="00826533" w14:paraId="33A431E1" w14:textId="77777777" w:rsidTr="000B625C">
        <w:tc>
          <w:tcPr>
            <w:tcW w:w="1132" w:type="dxa"/>
            <w:vMerge/>
            <w:vAlign w:val="center"/>
          </w:tcPr>
          <w:p w14:paraId="0F4F7FCD" w14:textId="77777777" w:rsidR="00826533" w:rsidRPr="006963BE" w:rsidRDefault="00826533" w:rsidP="00826533">
            <w:pPr>
              <w:jc w:val="center"/>
              <w:rPr>
                <w:rFonts w:cs="Times New Roman"/>
              </w:rPr>
            </w:pPr>
          </w:p>
        </w:tc>
        <w:tc>
          <w:tcPr>
            <w:tcW w:w="1829" w:type="dxa"/>
            <w:vMerge w:val="restart"/>
            <w:vAlign w:val="center"/>
          </w:tcPr>
          <w:p w14:paraId="77E68A3A" w14:textId="54B5CD13" w:rsidR="00826533" w:rsidRDefault="00826533" w:rsidP="00826533">
            <w:pPr>
              <w:jc w:val="center"/>
              <w:rPr>
                <w:rFonts w:cs="Times New Roman"/>
              </w:rPr>
            </w:pPr>
            <w:r w:rsidRPr="006963BE">
              <w:rPr>
                <w:rFonts w:cs="Times New Roman"/>
              </w:rPr>
              <w:t>Autoevaluación</w:t>
            </w:r>
          </w:p>
        </w:tc>
        <w:tc>
          <w:tcPr>
            <w:tcW w:w="2068" w:type="dxa"/>
            <w:vAlign w:val="center"/>
          </w:tcPr>
          <w:p w14:paraId="6251BA18" w14:textId="7689B4D9" w:rsidR="00826533" w:rsidRPr="006963BE" w:rsidRDefault="00826533" w:rsidP="00826533">
            <w:pPr>
              <w:jc w:val="center"/>
              <w:rPr>
                <w:rFonts w:cs="Times New Roman"/>
                <w:color w:val="212121"/>
                <w:shd w:val="clear" w:color="auto" w:fill="FFFFFF"/>
              </w:rPr>
            </w:pPr>
            <w:r w:rsidRPr="006963BE">
              <w:rPr>
                <w:rFonts w:cs="Times New Roman"/>
              </w:rPr>
              <w:t>Docencia</w:t>
            </w:r>
          </w:p>
        </w:tc>
        <w:tc>
          <w:tcPr>
            <w:tcW w:w="1784" w:type="dxa"/>
          </w:tcPr>
          <w:p w14:paraId="745D21A1" w14:textId="1E188F20" w:rsidR="00826533" w:rsidRPr="006963BE" w:rsidRDefault="00826533" w:rsidP="00826533">
            <w:pPr>
              <w:jc w:val="center"/>
              <w:rPr>
                <w:rFonts w:cs="Times New Roman"/>
              </w:rPr>
            </w:pPr>
            <w:r w:rsidRPr="0031062F">
              <w:rPr>
                <w:rFonts w:cs="Times New Roman"/>
                <w:color w:val="212121"/>
                <w:shd w:val="clear" w:color="auto" w:fill="FFFFFF"/>
              </w:rPr>
              <w:t>-</w:t>
            </w:r>
          </w:p>
        </w:tc>
        <w:tc>
          <w:tcPr>
            <w:tcW w:w="2574" w:type="dxa"/>
            <w:vAlign w:val="center"/>
          </w:tcPr>
          <w:p w14:paraId="33E00172" w14:textId="5A72EA5C" w:rsidR="00826533" w:rsidRPr="006963BE" w:rsidRDefault="00826533" w:rsidP="00826533">
            <w:pPr>
              <w:rPr>
                <w:rFonts w:cs="Times New Roman"/>
              </w:rPr>
            </w:pPr>
            <w:r>
              <w:rPr>
                <w:rFonts w:cs="Times New Roman"/>
              </w:rPr>
              <w:t>No se tienen observaciones</w:t>
            </w:r>
          </w:p>
        </w:tc>
      </w:tr>
      <w:tr w:rsidR="00826533" w14:paraId="62101439" w14:textId="77777777" w:rsidTr="000B625C">
        <w:tc>
          <w:tcPr>
            <w:tcW w:w="1132" w:type="dxa"/>
            <w:vMerge/>
            <w:vAlign w:val="center"/>
          </w:tcPr>
          <w:p w14:paraId="3D1A58CF" w14:textId="77777777" w:rsidR="00826533" w:rsidRPr="006963BE" w:rsidRDefault="00826533" w:rsidP="00826533">
            <w:pPr>
              <w:jc w:val="center"/>
              <w:rPr>
                <w:rFonts w:cs="Times New Roman"/>
              </w:rPr>
            </w:pPr>
          </w:p>
        </w:tc>
        <w:tc>
          <w:tcPr>
            <w:tcW w:w="1829" w:type="dxa"/>
            <w:vMerge/>
            <w:vAlign w:val="center"/>
          </w:tcPr>
          <w:p w14:paraId="36CDCF65" w14:textId="77777777" w:rsidR="00826533" w:rsidRDefault="00826533" w:rsidP="00826533">
            <w:pPr>
              <w:jc w:val="center"/>
              <w:rPr>
                <w:rFonts w:cs="Times New Roman"/>
              </w:rPr>
            </w:pPr>
          </w:p>
        </w:tc>
        <w:tc>
          <w:tcPr>
            <w:tcW w:w="2068" w:type="dxa"/>
            <w:vAlign w:val="center"/>
          </w:tcPr>
          <w:p w14:paraId="109A3980" w14:textId="1BEBECA2" w:rsidR="00826533" w:rsidRPr="006963BE" w:rsidRDefault="00826533" w:rsidP="00826533">
            <w:pPr>
              <w:jc w:val="center"/>
              <w:rPr>
                <w:rFonts w:cs="Times New Roman"/>
                <w:color w:val="212121"/>
                <w:shd w:val="clear" w:color="auto" w:fill="FFFFFF"/>
              </w:rPr>
            </w:pPr>
            <w:r w:rsidRPr="006963BE">
              <w:rPr>
                <w:rFonts w:cs="Times New Roman"/>
              </w:rPr>
              <w:t>Investigación</w:t>
            </w:r>
          </w:p>
        </w:tc>
        <w:tc>
          <w:tcPr>
            <w:tcW w:w="1784" w:type="dxa"/>
          </w:tcPr>
          <w:p w14:paraId="079C94E2" w14:textId="7CE4C3D4" w:rsidR="00826533" w:rsidRPr="006963BE" w:rsidRDefault="00826533" w:rsidP="00826533">
            <w:pPr>
              <w:jc w:val="center"/>
              <w:rPr>
                <w:rFonts w:cs="Times New Roman"/>
              </w:rPr>
            </w:pPr>
            <w:r w:rsidRPr="0031062F">
              <w:rPr>
                <w:rFonts w:cs="Times New Roman"/>
                <w:color w:val="212121"/>
                <w:shd w:val="clear" w:color="auto" w:fill="FFFFFF"/>
              </w:rPr>
              <w:t>-</w:t>
            </w:r>
          </w:p>
        </w:tc>
        <w:tc>
          <w:tcPr>
            <w:tcW w:w="2574" w:type="dxa"/>
            <w:vAlign w:val="center"/>
          </w:tcPr>
          <w:p w14:paraId="1D084A1E" w14:textId="503669A9" w:rsidR="00826533" w:rsidRPr="006963BE" w:rsidRDefault="00826533" w:rsidP="00826533">
            <w:pPr>
              <w:rPr>
                <w:rFonts w:cs="Times New Roman"/>
              </w:rPr>
            </w:pPr>
            <w:r>
              <w:rPr>
                <w:rFonts w:cs="Times New Roman"/>
              </w:rPr>
              <w:t>No se tienen observaciones</w:t>
            </w:r>
          </w:p>
        </w:tc>
      </w:tr>
      <w:tr w:rsidR="00206718" w14:paraId="6FA9854F" w14:textId="77777777" w:rsidTr="000B625C">
        <w:tc>
          <w:tcPr>
            <w:tcW w:w="1132" w:type="dxa"/>
            <w:vMerge/>
            <w:vAlign w:val="center"/>
          </w:tcPr>
          <w:p w14:paraId="1DE4B8CF" w14:textId="77777777" w:rsidR="00206718" w:rsidRPr="006963BE" w:rsidRDefault="00206718" w:rsidP="00206718">
            <w:pPr>
              <w:jc w:val="center"/>
              <w:rPr>
                <w:rFonts w:cs="Times New Roman"/>
              </w:rPr>
            </w:pPr>
          </w:p>
        </w:tc>
        <w:tc>
          <w:tcPr>
            <w:tcW w:w="1829" w:type="dxa"/>
            <w:vMerge/>
            <w:vAlign w:val="center"/>
          </w:tcPr>
          <w:p w14:paraId="6A929877" w14:textId="77777777" w:rsidR="00206718" w:rsidRDefault="00206718" w:rsidP="00206718">
            <w:pPr>
              <w:jc w:val="center"/>
              <w:rPr>
                <w:rFonts w:cs="Times New Roman"/>
              </w:rPr>
            </w:pPr>
          </w:p>
        </w:tc>
        <w:tc>
          <w:tcPr>
            <w:tcW w:w="2068" w:type="dxa"/>
            <w:vAlign w:val="center"/>
          </w:tcPr>
          <w:p w14:paraId="14F00113" w14:textId="44E1C9CF" w:rsidR="00206718" w:rsidRPr="006963BE" w:rsidRDefault="00206718" w:rsidP="00206718">
            <w:pPr>
              <w:jc w:val="center"/>
              <w:rPr>
                <w:rFonts w:cs="Times New Roman"/>
                <w:color w:val="212121"/>
                <w:shd w:val="clear" w:color="auto" w:fill="FFFFFF"/>
              </w:rPr>
            </w:pPr>
            <w:r w:rsidRPr="006963BE">
              <w:rPr>
                <w:rFonts w:cs="Times New Roman"/>
              </w:rPr>
              <w:t>Extensión</w:t>
            </w:r>
          </w:p>
        </w:tc>
        <w:tc>
          <w:tcPr>
            <w:tcW w:w="1784" w:type="dxa"/>
          </w:tcPr>
          <w:p w14:paraId="5665E255" w14:textId="119231DA" w:rsidR="00206718" w:rsidRPr="006963BE" w:rsidRDefault="00206718" w:rsidP="00206718">
            <w:pPr>
              <w:jc w:val="center"/>
              <w:rPr>
                <w:rFonts w:cs="Times New Roman"/>
              </w:rPr>
            </w:pPr>
            <w:r w:rsidRPr="0031062F">
              <w:rPr>
                <w:rFonts w:cs="Times New Roman"/>
                <w:color w:val="212121"/>
                <w:shd w:val="clear" w:color="auto" w:fill="FFFFFF"/>
              </w:rPr>
              <w:t>-</w:t>
            </w:r>
          </w:p>
        </w:tc>
        <w:tc>
          <w:tcPr>
            <w:tcW w:w="2574" w:type="dxa"/>
            <w:vAlign w:val="center"/>
          </w:tcPr>
          <w:p w14:paraId="1DA8CC12" w14:textId="6F863D55" w:rsidR="00206718" w:rsidRPr="006963BE" w:rsidRDefault="00206718" w:rsidP="00206718">
            <w:pPr>
              <w:rPr>
                <w:rFonts w:cs="Times New Roman"/>
              </w:rPr>
            </w:pPr>
            <w:r>
              <w:rPr>
                <w:rFonts w:cs="Times New Roman"/>
              </w:rPr>
              <w:t>No se tienen observaciones</w:t>
            </w:r>
          </w:p>
        </w:tc>
      </w:tr>
      <w:tr w:rsidR="00206718" w14:paraId="3DEAB02C" w14:textId="77777777" w:rsidTr="000B625C">
        <w:tc>
          <w:tcPr>
            <w:tcW w:w="1132" w:type="dxa"/>
            <w:vMerge/>
            <w:vAlign w:val="center"/>
          </w:tcPr>
          <w:p w14:paraId="556C1F6F" w14:textId="77777777" w:rsidR="00206718" w:rsidRPr="006963BE" w:rsidRDefault="00206718" w:rsidP="00206718">
            <w:pPr>
              <w:jc w:val="center"/>
              <w:rPr>
                <w:rFonts w:cs="Times New Roman"/>
              </w:rPr>
            </w:pPr>
          </w:p>
        </w:tc>
        <w:tc>
          <w:tcPr>
            <w:tcW w:w="1829" w:type="dxa"/>
            <w:vAlign w:val="center"/>
          </w:tcPr>
          <w:p w14:paraId="2FFEC95B" w14:textId="5D893555" w:rsidR="00206718" w:rsidRDefault="00206718" w:rsidP="00206718">
            <w:pPr>
              <w:jc w:val="center"/>
              <w:rPr>
                <w:rFonts w:cs="Times New Roman"/>
              </w:rPr>
            </w:pPr>
            <w:r w:rsidRPr="006963BE">
              <w:rPr>
                <w:rFonts w:cs="Times New Roman"/>
              </w:rPr>
              <w:t>Evaluación por pares</w:t>
            </w:r>
          </w:p>
        </w:tc>
        <w:tc>
          <w:tcPr>
            <w:tcW w:w="2068" w:type="dxa"/>
            <w:vAlign w:val="center"/>
          </w:tcPr>
          <w:p w14:paraId="5C7F6E57" w14:textId="2507E491" w:rsidR="00206718" w:rsidRPr="006963BE" w:rsidRDefault="00206718" w:rsidP="00206718">
            <w:pPr>
              <w:jc w:val="center"/>
              <w:rPr>
                <w:rFonts w:cs="Times New Roman"/>
                <w:color w:val="212121"/>
                <w:shd w:val="clear" w:color="auto" w:fill="FFFFFF"/>
              </w:rPr>
            </w:pPr>
            <w:r w:rsidRPr="006963BE">
              <w:rPr>
                <w:rFonts w:cs="Times New Roman"/>
              </w:rPr>
              <w:t xml:space="preserve">Evaluación por pares </w:t>
            </w:r>
            <w:r>
              <w:rPr>
                <w:rFonts w:cs="Times New Roman"/>
              </w:rPr>
              <w:t>–</w:t>
            </w:r>
            <w:r w:rsidRPr="006963BE">
              <w:rPr>
                <w:rFonts w:cs="Times New Roman"/>
              </w:rPr>
              <w:t xml:space="preserve"> </w:t>
            </w:r>
            <w:r>
              <w:rPr>
                <w:rFonts w:cs="Times New Roman"/>
              </w:rPr>
              <w:t>Docente Administrativo</w:t>
            </w:r>
          </w:p>
        </w:tc>
        <w:tc>
          <w:tcPr>
            <w:tcW w:w="1784" w:type="dxa"/>
            <w:vAlign w:val="center"/>
          </w:tcPr>
          <w:p w14:paraId="1FB8E7FC" w14:textId="16DC52E5" w:rsidR="00206718" w:rsidRPr="006963BE" w:rsidRDefault="00206718" w:rsidP="00206718">
            <w:pPr>
              <w:jc w:val="center"/>
              <w:rPr>
                <w:rFonts w:cs="Times New Roman"/>
              </w:rPr>
            </w:pPr>
            <w:r>
              <w:rPr>
                <w:rFonts w:cs="Times New Roman"/>
              </w:rPr>
              <w:t>Si</w:t>
            </w:r>
          </w:p>
        </w:tc>
        <w:tc>
          <w:tcPr>
            <w:tcW w:w="2574" w:type="dxa"/>
            <w:vAlign w:val="center"/>
          </w:tcPr>
          <w:p w14:paraId="13A86300" w14:textId="11CC175E" w:rsidR="00206718" w:rsidRPr="006963BE" w:rsidRDefault="00206718" w:rsidP="00206718">
            <w:pPr>
              <w:rPr>
                <w:rFonts w:cs="Times New Roman"/>
              </w:rPr>
            </w:pPr>
            <w:r>
              <w:rPr>
                <w:rFonts w:cs="Times New Roman"/>
              </w:rPr>
              <w:t>No se tienen observaciones</w:t>
            </w:r>
          </w:p>
        </w:tc>
      </w:tr>
      <w:tr w:rsidR="00206718" w14:paraId="3C8AA266" w14:textId="77777777" w:rsidTr="000B625C">
        <w:tc>
          <w:tcPr>
            <w:tcW w:w="1132" w:type="dxa"/>
            <w:vMerge/>
            <w:vAlign w:val="center"/>
          </w:tcPr>
          <w:p w14:paraId="6F755229" w14:textId="77777777" w:rsidR="00206718" w:rsidRPr="006963BE" w:rsidRDefault="00206718" w:rsidP="00206718">
            <w:pPr>
              <w:jc w:val="center"/>
              <w:rPr>
                <w:rFonts w:cs="Times New Roman"/>
              </w:rPr>
            </w:pPr>
          </w:p>
        </w:tc>
        <w:tc>
          <w:tcPr>
            <w:tcW w:w="1829" w:type="dxa"/>
            <w:vAlign w:val="center"/>
          </w:tcPr>
          <w:p w14:paraId="02DDE85B" w14:textId="73CFD924" w:rsidR="00206718" w:rsidRDefault="00206718" w:rsidP="00206718">
            <w:pPr>
              <w:jc w:val="center"/>
              <w:rPr>
                <w:rFonts w:cs="Times New Roman"/>
              </w:rPr>
            </w:pPr>
            <w:r>
              <w:rPr>
                <w:rFonts w:cs="Times New Roman"/>
              </w:rPr>
              <w:t>Evaluación por el Estudiante</w:t>
            </w:r>
          </w:p>
        </w:tc>
        <w:tc>
          <w:tcPr>
            <w:tcW w:w="2068" w:type="dxa"/>
            <w:vAlign w:val="center"/>
          </w:tcPr>
          <w:p w14:paraId="1627AF79" w14:textId="3AD84466" w:rsidR="00206718" w:rsidRPr="006963BE" w:rsidRDefault="00206718" w:rsidP="00206718">
            <w:pPr>
              <w:jc w:val="center"/>
              <w:rPr>
                <w:rFonts w:cs="Times New Roman"/>
                <w:color w:val="212121"/>
                <w:shd w:val="clear" w:color="auto" w:fill="FFFFFF"/>
              </w:rPr>
            </w:pPr>
            <w:r w:rsidRPr="006963BE">
              <w:rPr>
                <w:rFonts w:cs="Times New Roman"/>
                <w:color w:val="212121"/>
                <w:shd w:val="clear" w:color="auto" w:fill="FFFFFF"/>
              </w:rPr>
              <w:t>N/A</w:t>
            </w:r>
          </w:p>
        </w:tc>
        <w:tc>
          <w:tcPr>
            <w:tcW w:w="1784" w:type="dxa"/>
            <w:vAlign w:val="center"/>
          </w:tcPr>
          <w:p w14:paraId="0B836238" w14:textId="42DCFF50" w:rsidR="00206718" w:rsidRPr="006963BE" w:rsidRDefault="00206718" w:rsidP="00206718">
            <w:pPr>
              <w:jc w:val="center"/>
              <w:rPr>
                <w:rFonts w:cs="Times New Roman"/>
              </w:rPr>
            </w:pPr>
            <w:r>
              <w:rPr>
                <w:rFonts w:cs="Times New Roman"/>
              </w:rPr>
              <w:t>Si</w:t>
            </w:r>
          </w:p>
        </w:tc>
        <w:tc>
          <w:tcPr>
            <w:tcW w:w="2574" w:type="dxa"/>
            <w:vAlign w:val="center"/>
          </w:tcPr>
          <w:p w14:paraId="4A5BBDBC" w14:textId="55847FF1" w:rsidR="00206718" w:rsidRPr="006963BE" w:rsidRDefault="00206718" w:rsidP="00206718">
            <w:pPr>
              <w:rPr>
                <w:rFonts w:cs="Times New Roman"/>
              </w:rPr>
            </w:pPr>
            <w:r>
              <w:rPr>
                <w:rFonts w:cs="Times New Roman"/>
              </w:rPr>
              <w:t>No se tienen observaciones</w:t>
            </w:r>
          </w:p>
        </w:tc>
      </w:tr>
    </w:tbl>
    <w:p w14:paraId="40B99FB3" w14:textId="77777777" w:rsidR="00583163" w:rsidRDefault="00583163" w:rsidP="00583163"/>
    <w:p w14:paraId="0F3AC4F4" w14:textId="77777777" w:rsidR="00FC3AB0" w:rsidRDefault="00FC3AB0" w:rsidP="00FC3AB0"/>
    <w:p w14:paraId="6ACE49CE" w14:textId="77777777" w:rsidR="00B46384" w:rsidRDefault="00B46384" w:rsidP="00FC3AB0">
      <w:pPr>
        <w:rPr>
          <w:b/>
          <w:bCs/>
        </w:rPr>
      </w:pPr>
    </w:p>
    <w:p w14:paraId="172C1C7A" w14:textId="77777777" w:rsidR="00B46384" w:rsidRDefault="00B46384" w:rsidP="00FC3AB0">
      <w:pPr>
        <w:rPr>
          <w:b/>
          <w:bCs/>
        </w:rPr>
      </w:pPr>
    </w:p>
    <w:p w14:paraId="3497F34F" w14:textId="77777777" w:rsidR="00B46384" w:rsidRDefault="00B46384" w:rsidP="00FC3AB0">
      <w:pPr>
        <w:rPr>
          <w:b/>
          <w:bCs/>
        </w:rPr>
      </w:pPr>
    </w:p>
    <w:p w14:paraId="607C8B60" w14:textId="124D252D" w:rsidR="00FC3AB0" w:rsidRPr="00FC3AB0" w:rsidRDefault="00FC3AB0" w:rsidP="00FC3AB0">
      <w:pPr>
        <w:rPr>
          <w:b/>
          <w:bCs/>
        </w:rPr>
      </w:pPr>
      <w:r w:rsidRPr="00FC3AB0">
        <w:rPr>
          <w:b/>
          <w:bCs/>
        </w:rPr>
        <w:t>REFERENCIAS</w:t>
      </w:r>
    </w:p>
    <w:p w14:paraId="641A27D1" w14:textId="5539F5D1" w:rsidR="00FC3AB0" w:rsidRDefault="00EE5B9B" w:rsidP="00BF6FEF">
      <w:pPr>
        <w:pStyle w:val="NormalWeb"/>
        <w:spacing w:before="240" w:beforeAutospacing="0" w:after="240" w:afterAutospacing="0" w:line="360" w:lineRule="auto"/>
        <w:ind w:left="426" w:hanging="426"/>
        <w:jc w:val="both"/>
        <w:rPr>
          <w:color w:val="000000"/>
        </w:rPr>
      </w:pPr>
      <w:r w:rsidRPr="00D5394F">
        <w:rPr>
          <w:color w:val="000000"/>
          <w:lang w:val="en-US"/>
        </w:rPr>
        <w:t xml:space="preserve">Cappelli, P., &amp; Tavis, A. (2018). </w:t>
      </w:r>
      <w:r w:rsidRPr="00D5394F">
        <w:rPr>
          <w:i/>
          <w:iCs/>
          <w:color w:val="000000"/>
          <w:lang w:val="en-US"/>
        </w:rPr>
        <w:t>HR Goes Agile. Harvard Business Review</w:t>
      </w:r>
      <w:r w:rsidRPr="00D5394F">
        <w:rPr>
          <w:color w:val="000000"/>
          <w:lang w:val="en-US"/>
        </w:rPr>
        <w:t xml:space="preserve">. </w:t>
      </w:r>
      <w:r>
        <w:rPr>
          <w:color w:val="000000"/>
        </w:rPr>
        <w:t xml:space="preserve">Recuperado de </w:t>
      </w:r>
      <w:hyperlink r:id="rId18" w:history="1">
        <w:r>
          <w:rPr>
            <w:rStyle w:val="Hipervnculo"/>
            <w:color w:val="1155CC"/>
          </w:rPr>
          <w:t>https://hbr.org/2018/03/hr-goes-agile?ab=seriesnav-spotlight</w:t>
        </w:r>
      </w:hyperlink>
      <w:r>
        <w:rPr>
          <w:color w:val="000000"/>
        </w:rPr>
        <w:t>.</w:t>
      </w:r>
    </w:p>
    <w:p w14:paraId="08607D03" w14:textId="67B5A7A8" w:rsidR="000C7E92" w:rsidRDefault="000C7E92" w:rsidP="00BF6FEF">
      <w:pPr>
        <w:pStyle w:val="NormalWeb"/>
        <w:spacing w:before="240" w:beforeAutospacing="0" w:after="240" w:afterAutospacing="0" w:line="360" w:lineRule="auto"/>
        <w:ind w:left="426" w:hanging="426"/>
        <w:jc w:val="both"/>
        <w:rPr>
          <w:color w:val="000000"/>
          <w:lang w:val="es-ES"/>
        </w:rPr>
      </w:pPr>
      <w:proofErr w:type="spellStart"/>
      <w:r w:rsidRPr="000C7E92">
        <w:rPr>
          <w:color w:val="000000"/>
          <w:lang w:val="es-ES"/>
        </w:rPr>
        <w:t>Hechavarría</w:t>
      </w:r>
      <w:proofErr w:type="spellEnd"/>
      <w:r>
        <w:rPr>
          <w:color w:val="000000"/>
          <w:lang w:val="es-ES"/>
        </w:rPr>
        <w:t>, S. (</w:t>
      </w:r>
      <w:proofErr w:type="spellStart"/>
      <w:r w:rsidR="00FD027B">
        <w:rPr>
          <w:color w:val="000000"/>
          <w:lang w:val="es-ES"/>
        </w:rPr>
        <w:t>s.f</w:t>
      </w:r>
      <w:proofErr w:type="spellEnd"/>
      <w:r>
        <w:rPr>
          <w:color w:val="000000"/>
          <w:lang w:val="es-ES"/>
        </w:rPr>
        <w:t>)</w:t>
      </w:r>
      <w:r w:rsidR="009306DE">
        <w:rPr>
          <w:color w:val="000000"/>
          <w:lang w:val="es-ES"/>
        </w:rPr>
        <w:t xml:space="preserve">. </w:t>
      </w:r>
      <w:r w:rsidR="009306DE" w:rsidRPr="009306DE">
        <w:rPr>
          <w:i/>
          <w:iCs/>
        </w:rPr>
        <w:t>Material de apoyo al taller de diseño de proyectos de investigación educacional y social.</w:t>
      </w:r>
      <w:r w:rsidR="009306DE">
        <w:t xml:space="preserve"> Universidad de Ciencias Médicas de La Habana, Facultad de Ciencias Médicas Manuel Fajardo. Recuperado de:</w:t>
      </w:r>
      <w:r w:rsidR="009306DE" w:rsidRPr="009306DE">
        <w:t xml:space="preserve"> </w:t>
      </w:r>
      <w:hyperlink r:id="rId19" w:history="1">
        <w:r w:rsidR="009306DE" w:rsidRPr="00C832C5">
          <w:rPr>
            <w:rStyle w:val="Hipervnculo"/>
          </w:rPr>
          <w:t>http://uvsfajardo.sld.cu/sites/uvsfajardo.sld.cu/files/tipos_de_escala_y_ejemplos_de_diseno.pdf</w:t>
        </w:r>
      </w:hyperlink>
      <w:r w:rsidR="009306DE">
        <w:t xml:space="preserve"> </w:t>
      </w:r>
    </w:p>
    <w:p w14:paraId="0E62E825" w14:textId="085D8FC0" w:rsidR="00BF6FEF" w:rsidRPr="00BF6FEF" w:rsidRDefault="00BF6FEF" w:rsidP="00BF6FEF">
      <w:pPr>
        <w:pStyle w:val="NormalWeb"/>
        <w:spacing w:before="240" w:beforeAutospacing="0" w:after="240" w:afterAutospacing="0" w:line="360" w:lineRule="auto"/>
        <w:ind w:left="426" w:hanging="426"/>
        <w:jc w:val="both"/>
        <w:rPr>
          <w:color w:val="000000"/>
        </w:rPr>
      </w:pPr>
      <w:r w:rsidRPr="004E7745">
        <w:rPr>
          <w:color w:val="000000"/>
          <w:lang w:val="es-ES"/>
        </w:rPr>
        <w:t xml:space="preserve">Hinojoza, Á. O. R., Jaramillo, M. C., &amp; Prieto, L. M. L. (2022). </w:t>
      </w:r>
      <w:r w:rsidRPr="00B9794D">
        <w:rPr>
          <w:i/>
          <w:iCs/>
          <w:color w:val="000000"/>
          <w:lang w:val="es-ES"/>
        </w:rPr>
        <w:t>Metodologías ágiles como herramienta tecnopedagógica: ventajas y desventajas</w:t>
      </w:r>
      <w:r w:rsidRPr="004E7745">
        <w:rPr>
          <w:color w:val="000000"/>
          <w:lang w:val="es-ES"/>
        </w:rPr>
        <w:t>. </w:t>
      </w:r>
      <w:r w:rsidRPr="00B9794D">
        <w:rPr>
          <w:color w:val="000000"/>
          <w:lang w:val="es-ES"/>
        </w:rPr>
        <w:t>Ciencia Latina Revista Científica Multidisciplinar</w:t>
      </w:r>
      <w:r w:rsidRPr="004E7745">
        <w:rPr>
          <w:color w:val="000000"/>
          <w:lang w:val="es-ES"/>
        </w:rPr>
        <w:t>, </w:t>
      </w:r>
      <w:r w:rsidRPr="004E7745">
        <w:rPr>
          <w:i/>
          <w:iCs/>
          <w:color w:val="000000"/>
          <w:lang w:val="es-ES"/>
        </w:rPr>
        <w:t>6</w:t>
      </w:r>
      <w:r w:rsidRPr="004E7745">
        <w:rPr>
          <w:color w:val="000000"/>
          <w:lang w:val="es-ES"/>
        </w:rPr>
        <w:t>(3), 4296-4315.</w:t>
      </w:r>
      <w:r>
        <w:rPr>
          <w:color w:val="000000"/>
          <w:lang w:val="es-ES"/>
        </w:rPr>
        <w:t xml:space="preserve"> Recuperado de: </w:t>
      </w:r>
      <w:hyperlink r:id="rId20" w:history="1">
        <w:r w:rsidRPr="00C832C5">
          <w:rPr>
            <w:rStyle w:val="Hipervnculo"/>
            <w:lang w:val="es-ES"/>
          </w:rPr>
          <w:t>https://www.ciencialatina.org/index.php/cienciala/article/view/2559/3793</w:t>
        </w:r>
      </w:hyperlink>
      <w:r>
        <w:rPr>
          <w:color w:val="000000"/>
          <w:lang w:val="es-ES"/>
        </w:rPr>
        <w:t xml:space="preserve"> </w:t>
      </w:r>
    </w:p>
    <w:p w14:paraId="2AD41752" w14:textId="77777777" w:rsidR="008B78C5" w:rsidRDefault="008B78C5" w:rsidP="00621F85">
      <w:pPr>
        <w:pStyle w:val="NormalWeb"/>
        <w:spacing w:before="240" w:beforeAutospacing="0" w:after="0" w:afterAutospacing="0" w:line="360" w:lineRule="auto"/>
        <w:ind w:left="426" w:hanging="426"/>
        <w:jc w:val="both"/>
      </w:pPr>
      <w:r>
        <w:rPr>
          <w:color w:val="000000"/>
        </w:rPr>
        <w:t xml:space="preserve">Universidad Industrial de Santander. (2012). </w:t>
      </w:r>
      <w:r>
        <w:rPr>
          <w:i/>
          <w:iCs/>
          <w:color w:val="000000"/>
        </w:rPr>
        <w:t>ESTATUTO GENERAL</w:t>
      </w:r>
      <w:r>
        <w:rPr>
          <w:color w:val="000000"/>
        </w:rPr>
        <w:t xml:space="preserve">. Recuperado de: </w:t>
      </w:r>
      <w:hyperlink r:id="rId21" w:history="1">
        <w:r>
          <w:rPr>
            <w:rStyle w:val="Hipervnculo"/>
            <w:color w:val="1155CC"/>
          </w:rPr>
          <w:t>https://www.uis.edu.co/intranet/formacionPersonal/documentos/reglamentos/EstatutoGeneral.PDF</w:t>
        </w:r>
      </w:hyperlink>
      <w:r>
        <w:rPr>
          <w:color w:val="000000"/>
        </w:rPr>
        <w:t> </w:t>
      </w:r>
    </w:p>
    <w:p w14:paraId="258F7364" w14:textId="77777777" w:rsidR="008B78C5" w:rsidRDefault="008B78C5" w:rsidP="00621F85">
      <w:pPr>
        <w:pStyle w:val="NormalWeb"/>
        <w:spacing w:before="240" w:beforeAutospacing="0" w:after="0" w:afterAutospacing="0" w:line="360" w:lineRule="auto"/>
        <w:ind w:left="426" w:hanging="426"/>
        <w:jc w:val="both"/>
        <w:rPr>
          <w:color w:val="000000"/>
        </w:rPr>
      </w:pPr>
      <w:r>
        <w:rPr>
          <w:color w:val="000000"/>
        </w:rPr>
        <w:t xml:space="preserve">Universidad Industrial de Santander. (2021). </w:t>
      </w:r>
      <w:r>
        <w:rPr>
          <w:i/>
          <w:iCs/>
          <w:color w:val="000000"/>
        </w:rPr>
        <w:t>ACUERDO N. 233 MODELO PEDAGÓGICO.</w:t>
      </w:r>
      <w:r>
        <w:rPr>
          <w:color w:val="000000"/>
        </w:rPr>
        <w:t xml:space="preserve"> Recuperado de: </w:t>
      </w:r>
      <w:hyperlink r:id="rId22" w:history="1">
        <w:r>
          <w:rPr>
            <w:rStyle w:val="Hipervnculo"/>
            <w:color w:val="1155CC"/>
          </w:rPr>
          <w:t>https://uis.edu.co/wp-content/uploads/2022/03/ModeloPedagogico_ACA-233-2021.pdf</w:t>
        </w:r>
      </w:hyperlink>
      <w:r>
        <w:rPr>
          <w:color w:val="000000"/>
        </w:rPr>
        <w:t>  </w:t>
      </w:r>
    </w:p>
    <w:p w14:paraId="5EA4E15E" w14:textId="77777777" w:rsidR="00F83B0F" w:rsidRDefault="00C020AF" w:rsidP="00621F85">
      <w:pPr>
        <w:pStyle w:val="NormalWeb"/>
        <w:spacing w:before="240" w:beforeAutospacing="0" w:after="0" w:afterAutospacing="0" w:line="360" w:lineRule="auto"/>
        <w:ind w:left="426" w:hanging="426"/>
        <w:jc w:val="both"/>
      </w:pPr>
      <w:r>
        <w:rPr>
          <w:color w:val="000000"/>
        </w:rPr>
        <w:t xml:space="preserve">Universidad Industrial de Santander. (2011). </w:t>
      </w:r>
      <w:r>
        <w:rPr>
          <w:i/>
          <w:iCs/>
          <w:color w:val="000000"/>
        </w:rPr>
        <w:t>ACUERDO N. 047 PLAN DE DESARROLLO INSTITUCIONAL.</w:t>
      </w:r>
      <w:r>
        <w:rPr>
          <w:color w:val="000000"/>
        </w:rPr>
        <w:t xml:space="preserve"> Recuperado de: </w:t>
      </w:r>
      <w:hyperlink r:id="rId23" w:history="1">
        <w:r w:rsidR="00F83B0F" w:rsidRPr="00FE3737">
          <w:rPr>
            <w:rStyle w:val="Hipervnculo"/>
          </w:rPr>
          <w:t>https://uis.edu.co/wp-</w:t>
        </w:r>
        <w:r w:rsidR="00F83B0F" w:rsidRPr="00FE3737">
          <w:rPr>
            <w:rStyle w:val="Hipervnculo"/>
          </w:rPr>
          <w:lastRenderedPageBreak/>
          <w:t>content/uploads/2023/01/PLAN-DE-DESARROLLO-INSTITUCIONAL-2019_2030.pdf</w:t>
        </w:r>
      </w:hyperlink>
    </w:p>
    <w:p w14:paraId="335768F0" w14:textId="4060DA56" w:rsidR="00303A18" w:rsidRDefault="00BB416A" w:rsidP="00621F85">
      <w:pPr>
        <w:pStyle w:val="NormalWeb"/>
        <w:spacing w:before="240" w:beforeAutospacing="0" w:after="0" w:afterAutospacing="0" w:line="360" w:lineRule="auto"/>
        <w:ind w:left="426" w:hanging="426"/>
        <w:jc w:val="both"/>
      </w:pPr>
      <w:r>
        <w:rPr>
          <w:color w:val="000000"/>
        </w:rPr>
        <w:t>Universidad Industrial de Santander. (2</w:t>
      </w:r>
      <w:r w:rsidR="00216A97">
        <w:rPr>
          <w:color w:val="000000"/>
        </w:rPr>
        <w:t>0</w:t>
      </w:r>
      <w:r>
        <w:rPr>
          <w:color w:val="000000"/>
        </w:rPr>
        <w:t>1</w:t>
      </w:r>
      <w:r w:rsidR="00216A97">
        <w:rPr>
          <w:color w:val="000000"/>
        </w:rPr>
        <w:t>8</w:t>
      </w:r>
      <w:r>
        <w:rPr>
          <w:color w:val="000000"/>
        </w:rPr>
        <w:t xml:space="preserve">). </w:t>
      </w:r>
      <w:r>
        <w:rPr>
          <w:i/>
          <w:iCs/>
          <w:color w:val="000000"/>
        </w:rPr>
        <w:t xml:space="preserve">ACUERDO N. </w:t>
      </w:r>
      <w:r w:rsidR="00216A97">
        <w:rPr>
          <w:i/>
          <w:iCs/>
          <w:color w:val="000000"/>
        </w:rPr>
        <w:t>026</w:t>
      </w:r>
      <w:r>
        <w:rPr>
          <w:i/>
          <w:iCs/>
          <w:color w:val="000000"/>
        </w:rPr>
        <w:t xml:space="preserve"> </w:t>
      </w:r>
      <w:r w:rsidR="00216A97">
        <w:rPr>
          <w:i/>
          <w:iCs/>
          <w:color w:val="000000"/>
        </w:rPr>
        <w:t>PROYECTO INSTITUCIONAL</w:t>
      </w:r>
      <w:r>
        <w:rPr>
          <w:i/>
          <w:iCs/>
          <w:color w:val="000000"/>
        </w:rPr>
        <w:t>.</w:t>
      </w:r>
      <w:r>
        <w:rPr>
          <w:color w:val="000000"/>
        </w:rPr>
        <w:t xml:space="preserve"> Recuperado de: </w:t>
      </w:r>
      <w:hyperlink r:id="rId24" w:history="1">
        <w:r w:rsidR="00303A18" w:rsidRPr="00FE3737">
          <w:rPr>
            <w:rStyle w:val="Hipervnculo"/>
          </w:rPr>
          <w:t>http://documentosdw.uis.edu.co/docuis/Discos5/SUPER000.000003/000/000/174/0000044596/51491d5a-05fb-4350-bf76-da9bf97840d1.pdf</w:t>
        </w:r>
      </w:hyperlink>
    </w:p>
    <w:p w14:paraId="14F60C10" w14:textId="4A991A60" w:rsidR="00F31977" w:rsidRDefault="00F31977" w:rsidP="00621F85">
      <w:pPr>
        <w:pStyle w:val="NormalWeb"/>
        <w:spacing w:before="240" w:beforeAutospacing="0" w:after="0" w:afterAutospacing="0" w:line="360" w:lineRule="auto"/>
        <w:ind w:left="426" w:hanging="426"/>
        <w:jc w:val="both"/>
      </w:pPr>
      <w:r>
        <w:rPr>
          <w:color w:val="000000"/>
        </w:rPr>
        <w:t xml:space="preserve">Universidad Industrial de Santander. (1996). </w:t>
      </w:r>
      <w:r>
        <w:rPr>
          <w:i/>
          <w:iCs/>
          <w:color w:val="000000"/>
        </w:rPr>
        <w:t>ACUERDO N. 27</w:t>
      </w:r>
      <w:r w:rsidR="002104FB">
        <w:rPr>
          <w:i/>
          <w:iCs/>
          <w:color w:val="000000"/>
        </w:rPr>
        <w:t xml:space="preserve"> CONSEJO ACADÉMICO</w:t>
      </w:r>
      <w:r>
        <w:rPr>
          <w:color w:val="000000"/>
        </w:rPr>
        <w:t xml:space="preserve">. Recuperado de: </w:t>
      </w:r>
      <w:hyperlink r:id="rId25" w:history="1">
        <w:r>
          <w:rPr>
            <w:rStyle w:val="Hipervnculo"/>
            <w:color w:val="1155CC"/>
          </w:rPr>
          <w:t>http://documentosdw.uis.edu.co/docuis/ConsultasSecretariaGeneral/DocumentoContenido.aspx?Id=16812&amp;Tabla=ACADE990_NEW</w:t>
        </w:r>
      </w:hyperlink>
    </w:p>
    <w:p w14:paraId="401889BE" w14:textId="57FB165C" w:rsidR="00F31977" w:rsidRDefault="00F31977" w:rsidP="00621F85">
      <w:pPr>
        <w:pStyle w:val="NormalWeb"/>
        <w:spacing w:before="240" w:beforeAutospacing="0" w:after="0" w:afterAutospacing="0" w:line="360" w:lineRule="auto"/>
        <w:ind w:left="426" w:hanging="426"/>
        <w:jc w:val="both"/>
      </w:pPr>
      <w:r>
        <w:rPr>
          <w:color w:val="000000"/>
        </w:rPr>
        <w:t xml:space="preserve"> Universidad Industrial de Santander. (2020). </w:t>
      </w:r>
      <w:r>
        <w:rPr>
          <w:i/>
          <w:iCs/>
          <w:color w:val="000000"/>
        </w:rPr>
        <w:t>ACUERDO N. 046 POLÍTICAS DE INVESTIGACIÓN.</w:t>
      </w:r>
      <w:r>
        <w:rPr>
          <w:color w:val="000000"/>
        </w:rPr>
        <w:t xml:space="preserve"> Recuperado de: </w:t>
      </w:r>
      <w:hyperlink r:id="rId26" w:history="1">
        <w:r>
          <w:rPr>
            <w:rStyle w:val="Hipervnculo"/>
            <w:color w:val="1155CC"/>
          </w:rPr>
          <w:t>https://www.uis.edu.co/webUIS/es/investigacionExtension/documentos/politicasInvestigacion.pdf</w:t>
        </w:r>
      </w:hyperlink>
      <w:r>
        <w:rPr>
          <w:color w:val="000000"/>
        </w:rPr>
        <w:t> </w:t>
      </w:r>
    </w:p>
    <w:p w14:paraId="0A50AF7B" w14:textId="77777777" w:rsidR="00374DCC" w:rsidRDefault="00F31977" w:rsidP="00621F85">
      <w:pPr>
        <w:pStyle w:val="NormalWeb"/>
        <w:spacing w:before="240" w:beforeAutospacing="0" w:after="0" w:afterAutospacing="0" w:line="360" w:lineRule="auto"/>
        <w:ind w:left="426" w:hanging="426"/>
        <w:jc w:val="both"/>
        <w:rPr>
          <w:color w:val="000000"/>
        </w:rPr>
      </w:pPr>
      <w:r>
        <w:rPr>
          <w:color w:val="000000"/>
        </w:rPr>
        <w:t xml:space="preserve">Universidad Industrial de Santander. (2011). </w:t>
      </w:r>
      <w:r>
        <w:rPr>
          <w:i/>
          <w:iCs/>
          <w:color w:val="000000"/>
        </w:rPr>
        <w:t>ACUERDO N. 043</w:t>
      </w:r>
      <w:r>
        <w:rPr>
          <w:color w:val="000000"/>
        </w:rPr>
        <w:t xml:space="preserve">. Recuperado de: </w:t>
      </w:r>
      <w:hyperlink r:id="rId27" w:history="1">
        <w:r>
          <w:rPr>
            <w:rStyle w:val="Hipervnculo"/>
            <w:color w:val="1155CC"/>
          </w:rPr>
          <w:t>https://www.uis.edu.co/webUIS/es/investigacionExtension/documentos/043_2011_estatutoInvestigacion.pdf</w:t>
        </w:r>
      </w:hyperlink>
      <w:r>
        <w:rPr>
          <w:color w:val="000000"/>
        </w:rPr>
        <w:t>  </w:t>
      </w:r>
    </w:p>
    <w:p w14:paraId="08690715" w14:textId="611F42E6" w:rsidR="00F31977" w:rsidRDefault="00AA1343" w:rsidP="00621F85">
      <w:pPr>
        <w:pStyle w:val="NormalWeb"/>
        <w:spacing w:before="240" w:beforeAutospacing="0" w:after="0" w:afterAutospacing="0" w:line="360" w:lineRule="auto"/>
        <w:ind w:left="426" w:hanging="426"/>
        <w:jc w:val="both"/>
        <w:rPr>
          <w:color w:val="000000"/>
        </w:rPr>
      </w:pPr>
      <w:r w:rsidRPr="00AA1343">
        <w:rPr>
          <w:szCs w:val="22"/>
          <w:lang w:val="es-ES" w:eastAsia="en-US"/>
        </w:rPr>
        <w:t xml:space="preserve">Vicerrectoría de Investigación y Extensión - </w:t>
      </w:r>
      <w:r w:rsidRPr="00AA1343">
        <w:rPr>
          <w:color w:val="000000"/>
          <w:szCs w:val="22"/>
          <w:lang w:val="es-ES" w:eastAsia="en-US"/>
        </w:rPr>
        <w:t xml:space="preserve">VIE. (2022). </w:t>
      </w:r>
      <w:r w:rsidRPr="00AA1343">
        <w:rPr>
          <w:i/>
          <w:iCs/>
          <w:szCs w:val="22"/>
          <w:lang w:val="es-ES" w:eastAsia="en-US"/>
        </w:rPr>
        <w:t xml:space="preserve">Portafolio de programas 2023. </w:t>
      </w:r>
      <w:r w:rsidRPr="00AA1343">
        <w:rPr>
          <w:szCs w:val="22"/>
          <w:lang w:val="es-ES" w:eastAsia="en-US"/>
        </w:rPr>
        <w:t xml:space="preserve">Universidad Industrial de Santander. Recuperado de: </w:t>
      </w:r>
      <w:hyperlink r:id="rId28" w:history="1">
        <w:r w:rsidRPr="00AA1343">
          <w:rPr>
            <w:color w:val="0563C1"/>
            <w:szCs w:val="22"/>
            <w:u w:val="single"/>
            <w:lang w:val="es-ES" w:eastAsia="en-US"/>
          </w:rPr>
          <w:t>https://uis.edu.co/wp-content/uploads/2023/02/Portafolio-de-Programas-VIE-2023-1.pdf</w:t>
        </w:r>
      </w:hyperlink>
    </w:p>
    <w:p w14:paraId="071DD354" w14:textId="7375C929" w:rsidR="00374DCC" w:rsidRDefault="004647B2" w:rsidP="00621F85">
      <w:pPr>
        <w:pStyle w:val="NormalWeb"/>
        <w:spacing w:before="240" w:beforeAutospacing="0" w:after="0" w:afterAutospacing="0" w:line="360" w:lineRule="auto"/>
        <w:ind w:left="426" w:hanging="426"/>
        <w:jc w:val="both"/>
        <w:rPr>
          <w:rStyle w:val="Hipervnculo"/>
        </w:rPr>
      </w:pPr>
      <w:r>
        <w:rPr>
          <w:color w:val="000000"/>
        </w:rPr>
        <w:t xml:space="preserve">Universidad Industrial de Santander. (1994). </w:t>
      </w:r>
      <w:r w:rsidRPr="00236C21">
        <w:rPr>
          <w:i/>
          <w:iCs/>
          <w:color w:val="000000"/>
        </w:rPr>
        <w:t>Reglamento del Profesor</w:t>
      </w:r>
      <w:r>
        <w:rPr>
          <w:color w:val="000000"/>
        </w:rPr>
        <w:t xml:space="preserve">. Recuperado de: </w:t>
      </w:r>
      <w:hyperlink r:id="rId29" w:history="1">
        <w:r w:rsidR="00515E04" w:rsidRPr="000932FC">
          <w:rPr>
            <w:rStyle w:val="Hipervnculo"/>
          </w:rPr>
          <w:t>https://uis.edu.co/wp-content/uploads/2022/07/Acuerdo-No.-103-de-2010.pdf</w:t>
        </w:r>
      </w:hyperlink>
    </w:p>
    <w:p w14:paraId="30093B5D" w14:textId="7CB717E6" w:rsidR="00DD0894" w:rsidRPr="00DD0894" w:rsidRDefault="00C75DD8" w:rsidP="00DD0894">
      <w:pPr>
        <w:pStyle w:val="NormalWeb"/>
        <w:spacing w:before="240" w:beforeAutospacing="0" w:after="0" w:afterAutospacing="0" w:line="360" w:lineRule="auto"/>
        <w:ind w:left="426" w:hanging="426"/>
        <w:jc w:val="both"/>
        <w:rPr>
          <w:rStyle w:val="Hipervnculo"/>
          <w:color w:val="000000"/>
          <w:u w:val="none"/>
        </w:rPr>
      </w:pPr>
      <w:r>
        <w:rPr>
          <w:color w:val="000000"/>
        </w:rPr>
        <w:t xml:space="preserve">Universidad Industrial de Santander. (2018). </w:t>
      </w:r>
      <w:r>
        <w:rPr>
          <w:i/>
          <w:iCs/>
          <w:color w:val="000000"/>
        </w:rPr>
        <w:t xml:space="preserve">ACUERDO </w:t>
      </w:r>
      <w:r w:rsidR="00DD0894">
        <w:rPr>
          <w:i/>
          <w:iCs/>
          <w:color w:val="000000"/>
        </w:rPr>
        <w:t>026</w:t>
      </w:r>
      <w:r>
        <w:rPr>
          <w:color w:val="000000"/>
        </w:rPr>
        <w:t xml:space="preserve">. Recuperado de: </w:t>
      </w:r>
      <w:r w:rsidR="00DD0894" w:rsidRPr="00DD0894">
        <w:rPr>
          <w:rStyle w:val="Hipervnculo"/>
        </w:rPr>
        <w:t>http://documentosdw.uis.edu.co/docuis/Discos5/SUPER000.000003/000/000/174/0000044596/51491d5a-05fb-4350-bf76-da9bf97840d1.pdf</w:t>
      </w:r>
    </w:p>
    <w:p w14:paraId="20C14BB0" w14:textId="77777777" w:rsidR="00E17652" w:rsidRDefault="00E17652" w:rsidP="00621F85">
      <w:pPr>
        <w:pStyle w:val="NormalWeb"/>
        <w:spacing w:before="240" w:beforeAutospacing="0" w:after="0" w:afterAutospacing="0" w:line="360" w:lineRule="auto"/>
        <w:ind w:left="426" w:hanging="426"/>
        <w:jc w:val="both"/>
        <w:rPr>
          <w:color w:val="000000"/>
        </w:rPr>
      </w:pPr>
    </w:p>
    <w:p w14:paraId="077BA9DB" w14:textId="77777777" w:rsidR="00515E04" w:rsidRDefault="00515E04" w:rsidP="00621F85">
      <w:pPr>
        <w:pStyle w:val="NormalWeb"/>
        <w:spacing w:before="0" w:beforeAutospacing="0" w:after="0" w:afterAutospacing="0" w:line="360" w:lineRule="auto"/>
        <w:ind w:left="426" w:hanging="426"/>
        <w:jc w:val="both"/>
      </w:pPr>
    </w:p>
    <w:sectPr w:rsidR="00515E04">
      <w:headerReference w:type="default" r:id="rId30"/>
      <w:footerReference w:type="even" r:id="rId31"/>
      <w:footerReference w:type="default" r:id="rId3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3410B" w14:textId="77777777" w:rsidR="0064547E" w:rsidRDefault="0064547E" w:rsidP="00DC76B5">
      <w:r>
        <w:separator/>
      </w:r>
    </w:p>
  </w:endnote>
  <w:endnote w:type="continuationSeparator" w:id="0">
    <w:p w14:paraId="4BDEF13E" w14:textId="77777777" w:rsidR="0064547E" w:rsidRDefault="0064547E" w:rsidP="00DC76B5">
      <w:r>
        <w:continuationSeparator/>
      </w:r>
    </w:p>
  </w:endnote>
  <w:endnote w:type="continuationNotice" w:id="1">
    <w:p w14:paraId="328A8493" w14:textId="77777777" w:rsidR="0064547E" w:rsidRDefault="00645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1727370013"/>
      <w:docPartObj>
        <w:docPartGallery w:val="Page Numbers (Bottom of Page)"/>
        <w:docPartUnique/>
      </w:docPartObj>
    </w:sdtPr>
    <w:sdtEndPr>
      <w:rPr>
        <w:rStyle w:val="Nmerodepgina"/>
      </w:rPr>
    </w:sdtEndPr>
    <w:sdtContent>
      <w:p w14:paraId="1A9A3C9E" w14:textId="673A8ECE" w:rsidR="00F27D72" w:rsidRDefault="00F27D72" w:rsidP="00C832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57921771" w14:textId="77777777" w:rsidR="00AC2E3D" w:rsidRDefault="00AC2E3D" w:rsidP="00F27D7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682902972"/>
      <w:docPartObj>
        <w:docPartGallery w:val="Page Numbers (Bottom of Page)"/>
        <w:docPartUnique/>
      </w:docPartObj>
    </w:sdtPr>
    <w:sdtEndPr>
      <w:rPr>
        <w:rStyle w:val="Nmerodepgina"/>
      </w:rPr>
    </w:sdtEndPr>
    <w:sdtContent>
      <w:p w14:paraId="51DD63BB" w14:textId="42D6CF46" w:rsidR="00F27D72" w:rsidRDefault="00F27D72" w:rsidP="00C832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003D7C7C" w14:textId="77777777" w:rsidR="00AC2E3D" w:rsidRDefault="00AC2E3D" w:rsidP="00F27D72">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26BC5" w14:textId="77777777" w:rsidR="0064547E" w:rsidRDefault="0064547E" w:rsidP="00DC76B5">
      <w:r>
        <w:separator/>
      </w:r>
    </w:p>
  </w:footnote>
  <w:footnote w:type="continuationSeparator" w:id="0">
    <w:p w14:paraId="5F44D58B" w14:textId="77777777" w:rsidR="0064547E" w:rsidRDefault="0064547E" w:rsidP="00DC76B5">
      <w:r>
        <w:continuationSeparator/>
      </w:r>
    </w:p>
  </w:footnote>
  <w:footnote w:type="continuationNotice" w:id="1">
    <w:p w14:paraId="011FA32A" w14:textId="77777777" w:rsidR="0064547E" w:rsidRDefault="0064547E"/>
  </w:footnote>
  <w:footnote w:id="2">
    <w:p w14:paraId="2C49D1B5" w14:textId="61887989" w:rsidR="000A2C9C" w:rsidRPr="000A2C9C" w:rsidRDefault="000A2C9C">
      <w:pPr>
        <w:pStyle w:val="Textonotapie"/>
        <w:rPr>
          <w:lang w:val="es-CO"/>
        </w:rPr>
      </w:pPr>
      <w:r>
        <w:rPr>
          <w:rStyle w:val="Refdenotaalpie"/>
        </w:rPr>
        <w:footnoteRef/>
      </w:r>
      <w:r>
        <w:t xml:space="preserve"> </w:t>
      </w:r>
      <w:r w:rsidR="00543F8F">
        <w:rPr>
          <w:lang w:val="es-CO"/>
        </w:rPr>
        <w:t xml:space="preserve">Este objetivo </w:t>
      </w:r>
      <w:r w:rsidR="004E4814">
        <w:rPr>
          <w:lang w:val="es-CO"/>
        </w:rPr>
        <w:t>corresponde a</w:t>
      </w:r>
      <w:r w:rsidR="000B650F">
        <w:rPr>
          <w:lang w:val="es-CO"/>
        </w:rPr>
        <w:t xml:space="preserve">l </w:t>
      </w:r>
      <w:r w:rsidR="0062322B">
        <w:rPr>
          <w:lang w:val="es-CO"/>
        </w:rPr>
        <w:t>objetivo de</w:t>
      </w:r>
      <w:r w:rsidR="005F40B7">
        <w:rPr>
          <w:lang w:val="es-CO"/>
        </w:rPr>
        <w:t>l enfoque estratégico</w:t>
      </w:r>
      <w:r w:rsidR="00871BAD">
        <w:rPr>
          <w:lang w:val="es-CO"/>
        </w:rPr>
        <w:t xml:space="preserve"> “Dinamizadores de la Gestión”, presente en la hoja de ruta de las plataformas de crecimiento EIP.</w:t>
      </w:r>
    </w:p>
  </w:footnote>
  <w:footnote w:id="3">
    <w:p w14:paraId="7C40EC7E" w14:textId="7C46EEC8" w:rsidR="00BC1E13" w:rsidRPr="00BC1E13" w:rsidRDefault="00BC1E13">
      <w:pPr>
        <w:pStyle w:val="Textonotapie"/>
        <w:rPr>
          <w:lang w:val="es-CO"/>
        </w:rPr>
      </w:pPr>
      <w:r>
        <w:rPr>
          <w:rStyle w:val="Refdenotaalpie"/>
        </w:rPr>
        <w:footnoteRef/>
      </w:r>
      <w:r>
        <w:t xml:space="preserve"> </w:t>
      </w:r>
      <w:r>
        <w:rPr>
          <w:lang w:val="es-CO"/>
        </w:rPr>
        <w:t xml:space="preserve">Ejes Misionales correspondientes a Docencia, Investigación y Extensión, de acuerdo con el Estatuto General de la Universidad Industrial </w:t>
      </w:r>
      <w:r w:rsidR="00914994">
        <w:rPr>
          <w:lang w:val="es-CO"/>
        </w:rPr>
        <w:t>de Santander.</w:t>
      </w:r>
    </w:p>
  </w:footnote>
  <w:footnote w:id="4">
    <w:p w14:paraId="7F4E2CDC" w14:textId="5D40EF23" w:rsidR="009705BA" w:rsidRPr="009705BA" w:rsidRDefault="009705BA">
      <w:pPr>
        <w:pStyle w:val="Textonotapie"/>
        <w:rPr>
          <w:lang w:val="es-CO"/>
        </w:rPr>
      </w:pPr>
      <w:r>
        <w:rPr>
          <w:rStyle w:val="Refdenotaalpie"/>
        </w:rPr>
        <w:footnoteRef/>
      </w:r>
      <w:r>
        <w:t xml:space="preserve"> </w:t>
      </w:r>
      <w:r w:rsidR="00E14A10">
        <w:t xml:space="preserve">Plan Estratégico 2020-2030 disponible en la página web de la EIP: </w:t>
      </w:r>
      <w:hyperlink r:id="rId1" w:history="1">
        <w:r w:rsidR="00E14A10" w:rsidRPr="00C832C5">
          <w:rPr>
            <w:rStyle w:val="Hipervnculo"/>
          </w:rPr>
          <w:t>http://petroleos.uis.edu.co/eisi/eisi.jsp?IdServicio=S144</w:t>
        </w:r>
      </w:hyperlink>
    </w:p>
  </w:footnote>
  <w:footnote w:id="5">
    <w:p w14:paraId="610FE228" w14:textId="1582F339" w:rsidR="008C319E" w:rsidRPr="008C319E" w:rsidRDefault="008C319E">
      <w:pPr>
        <w:pStyle w:val="Textonotapie"/>
      </w:pPr>
      <w:r>
        <w:rPr>
          <w:rStyle w:val="Refdenotaalpie"/>
        </w:rPr>
        <w:footnoteRef/>
      </w:r>
      <w:r>
        <w:t xml:space="preserve"> </w:t>
      </w:r>
      <w:r w:rsidR="00D46438">
        <w:t>Plan Estratégico 202</w:t>
      </w:r>
      <w:r w:rsidR="00E14A10">
        <w:t xml:space="preserve">0-2030 </w:t>
      </w:r>
      <w:r w:rsidR="0036430A">
        <w:t xml:space="preserve">disponible en la página web de la EIP: </w:t>
      </w:r>
      <w:hyperlink r:id="rId2" w:history="1">
        <w:r w:rsidR="00E14A10" w:rsidRPr="00C832C5">
          <w:rPr>
            <w:rStyle w:val="Hipervnculo"/>
          </w:rPr>
          <w:t>http://petroleos.uis.edu.co/eisi/eisi.jsp?IdServicio=S144</w:t>
        </w:r>
      </w:hyperlink>
      <w:r w:rsidR="00E14A10">
        <w:t xml:space="preserve"> </w:t>
      </w:r>
    </w:p>
  </w:footnote>
  <w:footnote w:id="6">
    <w:p w14:paraId="51BA99BE" w14:textId="29DEECFD" w:rsidR="00992395" w:rsidRDefault="00992395">
      <w:pPr>
        <w:pStyle w:val="Textonotapie"/>
      </w:pPr>
      <w:r>
        <w:rPr>
          <w:rStyle w:val="Refdenotaalpie"/>
        </w:rPr>
        <w:footnoteRef/>
      </w:r>
      <w:r>
        <w:t xml:space="preserve"> </w:t>
      </w:r>
      <w:r w:rsidR="007D2945">
        <w:rPr>
          <w:lang w:val="es-CO"/>
        </w:rPr>
        <w:t>Ejes Misionales correspondientes a Docencia, Investigación y Extensión, de acuerdo con el Estatuto General de la Universidad Industrial de Santander.</w:t>
      </w:r>
    </w:p>
  </w:footnote>
  <w:footnote w:id="7">
    <w:p w14:paraId="230A4D6E" w14:textId="35251F4E" w:rsidR="00BD199E" w:rsidRDefault="00BD199E">
      <w:pPr>
        <w:pStyle w:val="Textonotapie"/>
      </w:pPr>
      <w:r>
        <w:rPr>
          <w:rStyle w:val="Refdenotaalpie"/>
        </w:rPr>
        <w:footnoteRef/>
      </w:r>
      <w:r>
        <w:t xml:space="preserve"> </w:t>
      </w:r>
      <w:r w:rsidR="006F0CEF">
        <w:t>T</w:t>
      </w:r>
      <w:r w:rsidR="006F0CEF" w:rsidRPr="006F0CEF">
        <w:t xml:space="preserve">endencia </w:t>
      </w:r>
      <w:r w:rsidR="00E23D25">
        <w:t>de</w:t>
      </w:r>
      <w:r w:rsidR="00E27D9C" w:rsidRPr="00E27D9C">
        <w:t xml:space="preserve"> interconexión de la informática, las </w:t>
      </w:r>
      <w:r w:rsidR="00E23D25">
        <w:t>TIC’s</w:t>
      </w:r>
      <w:r w:rsidR="00E27D9C" w:rsidRPr="00E27D9C">
        <w:t xml:space="preserve">, contenidos </w:t>
      </w:r>
      <w:r w:rsidR="008D0904">
        <w:t xml:space="preserve">audiovisuales </w:t>
      </w:r>
      <w:r w:rsidR="00E27D9C" w:rsidRPr="00E27D9C">
        <w:t>y redes de comunicación</w:t>
      </w:r>
      <w:r w:rsidR="000435AB">
        <w:t>.</w:t>
      </w:r>
    </w:p>
  </w:footnote>
  <w:footnote w:id="8">
    <w:p w14:paraId="26A492D9" w14:textId="3AF27662" w:rsidR="009F31F4" w:rsidRDefault="009F31F4">
      <w:pPr>
        <w:pStyle w:val="Textonotapie"/>
      </w:pPr>
      <w:r>
        <w:rPr>
          <w:rStyle w:val="Refdenotaalpie"/>
        </w:rPr>
        <w:footnoteRef/>
      </w:r>
      <w:r>
        <w:t xml:space="preserve"> </w:t>
      </w:r>
      <w:r w:rsidR="00182CF8">
        <w:t xml:space="preserve">Se entiende en este contexto </w:t>
      </w:r>
      <w:r w:rsidR="0077389C">
        <w:t xml:space="preserve">por excelencia, </w:t>
      </w:r>
      <w:r w:rsidR="00F423D4">
        <w:t xml:space="preserve">al proceso de </w:t>
      </w:r>
      <w:r w:rsidR="00065AE3">
        <w:t xml:space="preserve">mejorar </w:t>
      </w:r>
      <w:r w:rsidR="00DA14FB">
        <w:t>continuamente e integrar</w:t>
      </w:r>
      <w:r w:rsidR="00F423D4">
        <w:t xml:space="preserve"> los procesos</w:t>
      </w:r>
      <w:r w:rsidR="00E15830">
        <w:t xml:space="preserve"> institucionales</w:t>
      </w:r>
      <w:r w:rsidR="00F423D4">
        <w:t>.</w:t>
      </w:r>
      <w:r w:rsidR="00DA14FB">
        <w:t xml:space="preserve"> Acuerdo </w:t>
      </w:r>
      <w:r w:rsidR="00851679">
        <w:t xml:space="preserve">No. 026 de 2018 </w:t>
      </w:r>
      <w:r w:rsidR="00D332C8">
        <w:t>Consejo Superior (Proyecto Institucional).</w:t>
      </w:r>
    </w:p>
  </w:footnote>
  <w:footnote w:id="9">
    <w:p w14:paraId="238FBDF0" w14:textId="4FBC9784" w:rsidR="00D708D2" w:rsidRDefault="00D708D2">
      <w:pPr>
        <w:pStyle w:val="Textonotapie"/>
      </w:pPr>
      <w:r>
        <w:rPr>
          <w:rStyle w:val="Refdenotaalpie"/>
        </w:rPr>
        <w:footnoteRef/>
      </w:r>
      <w:r>
        <w:t xml:space="preserve"> Hace referencia a los compañero</w:t>
      </w:r>
      <w:r w:rsidR="000A6C3D">
        <w:t>s</w:t>
      </w:r>
      <w:r>
        <w:t xml:space="preserve"> docentes planta de la EIP</w:t>
      </w:r>
      <w:r w:rsidR="007574B2">
        <w:t>.</w:t>
      </w:r>
      <w:r>
        <w:t xml:space="preserve"> </w:t>
      </w:r>
    </w:p>
  </w:footnote>
  <w:footnote w:id="10">
    <w:p w14:paraId="6869858D" w14:textId="3E7929E4" w:rsidR="00A00D56" w:rsidRDefault="00A00D56">
      <w:pPr>
        <w:pStyle w:val="Textonotapie"/>
      </w:pPr>
      <w:r>
        <w:rPr>
          <w:rStyle w:val="Refdenotaalpie"/>
        </w:rPr>
        <w:footnoteRef/>
      </w:r>
      <w:r>
        <w:t xml:space="preserve"> Harvard Business</w:t>
      </w:r>
      <w:r w:rsidR="009909D9">
        <w:t xml:space="preserve"> Revi</w:t>
      </w:r>
      <w:r w:rsidR="00490EB8">
        <w:t xml:space="preserve">ew. </w:t>
      </w:r>
      <w:r w:rsidR="00490EB8" w:rsidRPr="00490EB8">
        <w:t>HR Goes Agile</w:t>
      </w:r>
      <w:r w:rsidR="00CE0540">
        <w:t>.</w:t>
      </w:r>
      <w:r w:rsidR="00490EB8">
        <w:t xml:space="preserve"> </w:t>
      </w:r>
      <w:hyperlink r:id="rId3" w:history="1">
        <w:r w:rsidR="00CE0540" w:rsidRPr="00C832C5">
          <w:rPr>
            <w:rStyle w:val="Hipervnculo"/>
          </w:rPr>
          <w:t>https://hbr.org/2018/03/hr-goes-agile?ab=seriesnav-spotlight</w:t>
        </w:r>
      </w:hyperlink>
      <w:r w:rsidR="00CE0540">
        <w:t xml:space="preserve"> </w:t>
      </w:r>
    </w:p>
  </w:footnote>
  <w:footnote w:id="11">
    <w:p w14:paraId="1B64F168" w14:textId="21CDCF64" w:rsidR="00233975" w:rsidRPr="00233975" w:rsidRDefault="00233975">
      <w:pPr>
        <w:pStyle w:val="Textonotapie"/>
      </w:pPr>
      <w:r>
        <w:rPr>
          <w:rStyle w:val="Refdenotaalpie"/>
        </w:rPr>
        <w:footnoteRef/>
      </w:r>
      <w:r>
        <w:t xml:space="preserve"> </w:t>
      </w:r>
      <w:r w:rsidR="003F1CB3" w:rsidRPr="003F1CB3">
        <w:t>Metodologías ágiles como herramienta tecnopedagógica:</w:t>
      </w:r>
      <w:r w:rsidR="002B3B0F">
        <w:t xml:space="preserve"> </w:t>
      </w:r>
      <w:r w:rsidR="003F1CB3" w:rsidRPr="003F1CB3">
        <w:t>ventajas y desventajas</w:t>
      </w:r>
      <w:r w:rsidR="002B3B0F">
        <w:t xml:space="preserve">. </w:t>
      </w:r>
      <w:hyperlink r:id="rId4" w:history="1">
        <w:r w:rsidR="00763B78">
          <w:rPr>
            <w:rStyle w:val="Hipervnculo"/>
          </w:rPr>
          <w:t>Vista de Metodologías ágiles como herramienta tecnopedagógica: ventajas y desventajas (ciencialatina.org)</w:t>
        </w:r>
      </w:hyperlink>
      <w:r w:rsidR="003F1CB3" w:rsidRPr="003F1CB3">
        <w:t xml:space="preserve"> </w:t>
      </w:r>
      <w:r w:rsidR="003F1CB3">
        <w:t xml:space="preserve"> </w:t>
      </w:r>
    </w:p>
  </w:footnote>
  <w:footnote w:id="12">
    <w:p w14:paraId="6CAB0BD5" w14:textId="7D97996D" w:rsidR="001C2282" w:rsidRDefault="001C2282" w:rsidP="001C2282">
      <w:pPr>
        <w:pStyle w:val="Textonotapie"/>
      </w:pPr>
      <w:r>
        <w:rPr>
          <w:rStyle w:val="Refdenotaalpie"/>
        </w:rPr>
        <w:footnoteRef/>
      </w:r>
      <w:r>
        <w:t xml:space="preserve"> Modelo de Evaluación Docente en la Universidad Industrial de Santander aprobado por el Acuerdo Consejo Académico 027 de 1996 y modificado por el Acuerdo Consejo Académico 036 de 2007.</w:t>
      </w:r>
    </w:p>
  </w:footnote>
  <w:footnote w:id="13">
    <w:p w14:paraId="3BFB86A6" w14:textId="77777777" w:rsidR="00306FC3" w:rsidRDefault="00306FC3" w:rsidP="00306FC3">
      <w:pPr>
        <w:pStyle w:val="Textonotapie"/>
      </w:pPr>
      <w:r>
        <w:rPr>
          <w:rStyle w:val="Refdenotaalpie"/>
        </w:rPr>
        <w:footnoteRef/>
      </w:r>
      <w:r>
        <w:t xml:space="preserve"> </w:t>
      </w:r>
      <w:r>
        <w:rPr>
          <w:lang w:val="es-CO"/>
        </w:rPr>
        <w:t>Ejes Misionales correspondientes a Docencia, Investigación y Extensión, de acuerdo con el Estatuto General de la Universidad Industrial de Santander.</w:t>
      </w:r>
    </w:p>
    <w:p w14:paraId="31875C23" w14:textId="3B696945" w:rsidR="00306FC3" w:rsidRDefault="00306FC3">
      <w:pPr>
        <w:pStyle w:val="Textonotapie"/>
      </w:pPr>
    </w:p>
  </w:footnote>
  <w:footnote w:id="14">
    <w:p w14:paraId="43A040DE" w14:textId="61923181" w:rsidR="004A5439" w:rsidRDefault="004A5439">
      <w:pPr>
        <w:pStyle w:val="Textonotapie"/>
      </w:pPr>
      <w:r>
        <w:rPr>
          <w:rStyle w:val="Refdenotaalpie"/>
        </w:rPr>
        <w:footnoteRef/>
      </w:r>
      <w:r>
        <w:t xml:space="preserve">  Modelo Pedagógico UIS aprobado en el </w:t>
      </w:r>
      <w:r w:rsidRPr="004A5439">
        <w:t>Acuerdo Consejo Académico 233 de 202</w:t>
      </w:r>
      <w:r>
        <w:t>1</w:t>
      </w:r>
      <w:r w:rsidRPr="004A5439">
        <w:t>.</w:t>
      </w:r>
    </w:p>
  </w:footnote>
  <w:footnote w:id="15">
    <w:p w14:paraId="1549BFF5" w14:textId="151910CE" w:rsidR="002E6C8A" w:rsidRDefault="002E6C8A">
      <w:pPr>
        <w:pStyle w:val="Textonotapie"/>
      </w:pPr>
      <w:r>
        <w:rPr>
          <w:rStyle w:val="Refdenotaalpie"/>
        </w:rPr>
        <w:footnoteRef/>
      </w:r>
      <w:r>
        <w:t xml:space="preserve"> </w:t>
      </w:r>
      <w:r w:rsidR="00597B8E">
        <w:t xml:space="preserve">Remitirse al </w:t>
      </w:r>
      <w:r w:rsidR="00353EF8">
        <w:t>ítem de Preguntas Diagnóstico</w:t>
      </w:r>
      <w:r w:rsidR="006664D2">
        <w:t>,</w:t>
      </w:r>
      <w:r w:rsidR="00353EF8">
        <w:t xml:space="preserve"> </w:t>
      </w:r>
      <w:r w:rsidR="0051527F">
        <w:t>en el presente documento,</w:t>
      </w:r>
      <w:r w:rsidR="00353EF8">
        <w:t xml:space="preserve"> para conocer la opinión del docente frente a la Evaluación de desempeño actual.</w:t>
      </w:r>
    </w:p>
  </w:footnote>
  <w:footnote w:id="16">
    <w:p w14:paraId="3C52D76C" w14:textId="5C26C651" w:rsidR="0038313E" w:rsidRDefault="0038313E">
      <w:pPr>
        <w:pStyle w:val="Textonotapie"/>
      </w:pPr>
      <w:r>
        <w:rPr>
          <w:rStyle w:val="Refdenotaalpie"/>
        </w:rPr>
        <w:footnoteRef/>
      </w:r>
      <w:r>
        <w:t xml:space="preserve"> </w:t>
      </w:r>
      <w:r w:rsidR="009B25B8">
        <w:t>Hace referencia al estudiante, docentes pares EIP y al propio docente evaluado.</w:t>
      </w:r>
    </w:p>
  </w:footnote>
  <w:footnote w:id="17">
    <w:p w14:paraId="12CC27EF" w14:textId="20A6DFD9" w:rsidR="00765D2B" w:rsidRDefault="00765D2B">
      <w:pPr>
        <w:pStyle w:val="Textonotapie"/>
      </w:pPr>
      <w:r>
        <w:rPr>
          <w:rStyle w:val="Refdenotaalpie"/>
        </w:rPr>
        <w:footnoteRef/>
      </w:r>
      <w:r>
        <w:t xml:space="preserve"> Esto haciendo referencia a los cuatro principios expuestos </w:t>
      </w:r>
      <w:r w:rsidR="0084106E">
        <w:t>previamente.</w:t>
      </w:r>
    </w:p>
  </w:footnote>
  <w:footnote w:id="18">
    <w:p w14:paraId="7A15B1DF" w14:textId="77777777" w:rsidR="00155449" w:rsidRDefault="00155449" w:rsidP="00155449">
      <w:pPr>
        <w:pStyle w:val="Textonotapie"/>
      </w:pPr>
      <w:r>
        <w:rPr>
          <w:rStyle w:val="Refdenotaalpie"/>
        </w:rPr>
        <w:footnoteRef/>
      </w:r>
      <w:r>
        <w:t xml:space="preserve"> </w:t>
      </w:r>
      <w:r>
        <w:rPr>
          <w:lang w:val="es-CO"/>
        </w:rPr>
        <w:t>Ejes Misionales correspondientes a Docencia, Investigación y Extensión, de acuerdo con el Estatuto General de la Universidad Industrial de Santander.</w:t>
      </w:r>
    </w:p>
    <w:p w14:paraId="3CDC9ADB" w14:textId="2D55A3D6" w:rsidR="00155449" w:rsidRDefault="00155449">
      <w:pPr>
        <w:pStyle w:val="Textonotapie"/>
      </w:pPr>
    </w:p>
  </w:footnote>
  <w:footnote w:id="19">
    <w:p w14:paraId="5CDCD8BC" w14:textId="707DF3D7" w:rsidR="007351D3" w:rsidRDefault="007351D3">
      <w:pPr>
        <w:pStyle w:val="Textonotapie"/>
      </w:pPr>
      <w:r>
        <w:rPr>
          <w:rStyle w:val="Refdenotaalpie"/>
        </w:rPr>
        <w:footnoteRef/>
      </w:r>
      <w:r>
        <w:t xml:space="preserve"> </w:t>
      </w:r>
      <w:r w:rsidR="00C13221">
        <w:t>Despliegue de</w:t>
      </w:r>
      <w:r w:rsidR="00C43A3C">
        <w:t xml:space="preserve">l </w:t>
      </w:r>
      <w:r w:rsidR="00C43A3C" w:rsidRPr="00C43A3C">
        <w:t>modelo pedagógico institucional</w:t>
      </w:r>
      <w:r w:rsidR="002E2B7C">
        <w:t>. Definido en el</w:t>
      </w:r>
      <w:r w:rsidR="00F87433">
        <w:t xml:space="preserve"> Modelo Pedagógico UIS</w:t>
      </w:r>
      <w:r w:rsidR="003E0517">
        <w:t xml:space="preserve"> aprobado en el </w:t>
      </w:r>
      <w:r w:rsidR="003E0517" w:rsidRPr="004A5439">
        <w:t>Acuerdo Consejo Académico 233 de 202</w:t>
      </w:r>
      <w:r w:rsidR="003E0517">
        <w:t>1</w:t>
      </w:r>
      <w:r w:rsidR="00F87433">
        <w:t>.</w:t>
      </w:r>
    </w:p>
  </w:footnote>
  <w:footnote w:id="20">
    <w:p w14:paraId="38846C84" w14:textId="74D900D2" w:rsidR="00671DF3" w:rsidRDefault="00671DF3">
      <w:pPr>
        <w:pStyle w:val="Textonotapie"/>
      </w:pPr>
      <w:r>
        <w:rPr>
          <w:rStyle w:val="Refdenotaalpie"/>
        </w:rPr>
        <w:footnoteRef/>
      </w:r>
      <w:r>
        <w:t xml:space="preserve"> </w:t>
      </w:r>
      <w:r w:rsidR="007B270F" w:rsidRPr="007B270F">
        <w:t>Enfoque N.°1: Formación integral e innovación pedagógica</w:t>
      </w:r>
      <w:r w:rsidR="007B270F">
        <w:t xml:space="preserve"> definido en el </w:t>
      </w:r>
      <w:r w:rsidR="00F01660">
        <w:t xml:space="preserve">Acuerdo No. 026 de 2018 de Consejo Superior (Proyecto Institucional) </w:t>
      </w:r>
    </w:p>
  </w:footnote>
  <w:footnote w:id="21">
    <w:p w14:paraId="5434E1C7" w14:textId="75C0F4CD" w:rsidR="004D2917" w:rsidRDefault="004D2917">
      <w:pPr>
        <w:pStyle w:val="Textonotapie"/>
      </w:pPr>
      <w:r>
        <w:rPr>
          <w:rStyle w:val="Refdenotaalpie"/>
        </w:rPr>
        <w:footnoteRef/>
      </w:r>
      <w:r>
        <w:t xml:space="preserve"> Misión y Visión de la EIP disponible en </w:t>
      </w:r>
      <w:hyperlink r:id="rId5" w:history="1">
        <w:r w:rsidR="0062294C" w:rsidRPr="00C832C5">
          <w:rPr>
            <w:rStyle w:val="Hipervnculo"/>
          </w:rPr>
          <w:t>http://petroleos.uis.edu.co/eisi/eisi.jsp?IdServicio=S86</w:t>
        </w:r>
      </w:hyperlink>
      <w:r w:rsidR="0062294C">
        <w:t xml:space="preserve"> </w:t>
      </w:r>
    </w:p>
  </w:footnote>
  <w:footnote w:id="22">
    <w:p w14:paraId="28E0A8B1" w14:textId="7705569B" w:rsidR="002B3A77" w:rsidRDefault="002B3A77">
      <w:pPr>
        <w:pStyle w:val="Textonotapie"/>
      </w:pPr>
      <w:r>
        <w:rPr>
          <w:rStyle w:val="Refdenotaalpie"/>
        </w:rPr>
        <w:footnoteRef/>
      </w:r>
      <w:r>
        <w:t xml:space="preserve"> </w:t>
      </w:r>
      <w:r w:rsidR="006358CD">
        <w:t xml:space="preserve">Eje de investigación según el Acuerdo Consejo Superior </w:t>
      </w:r>
      <w:r w:rsidR="00E17870" w:rsidRPr="00E17870">
        <w:t>No. 047 de 2011</w:t>
      </w:r>
      <w:r w:rsidR="00E17870">
        <w:t xml:space="preserve"> (Plan</w:t>
      </w:r>
      <w:r w:rsidR="006358CD">
        <w:t xml:space="preserve"> Institucional</w:t>
      </w:r>
      <w:r w:rsidR="00E17870">
        <w:t>)</w:t>
      </w:r>
    </w:p>
  </w:footnote>
  <w:footnote w:id="23">
    <w:p w14:paraId="310673FA" w14:textId="79873388" w:rsidR="00FC4BC5" w:rsidRDefault="00FC4BC5">
      <w:pPr>
        <w:pStyle w:val="Textonotapie"/>
      </w:pPr>
      <w:r>
        <w:rPr>
          <w:rStyle w:val="Refdenotaalpie"/>
        </w:rPr>
        <w:footnoteRef/>
      </w:r>
      <w:r>
        <w:t xml:space="preserve"> </w:t>
      </w:r>
      <w:r w:rsidR="00F0715F" w:rsidRPr="00F0715F">
        <w:t>Portafolio de Programas 2023</w:t>
      </w:r>
      <w:r w:rsidR="00F0715F">
        <w:t xml:space="preserve"> de la </w:t>
      </w:r>
      <w:r w:rsidR="00F0715F" w:rsidRPr="00F0715F">
        <w:t>Vicerrectoría de Investigación y Extensión.</w:t>
      </w:r>
    </w:p>
  </w:footnote>
  <w:footnote w:id="24">
    <w:p w14:paraId="384B6DED" w14:textId="2127D044" w:rsidR="00946378" w:rsidRDefault="00946378">
      <w:pPr>
        <w:pStyle w:val="Textonotapie"/>
      </w:pPr>
      <w:r>
        <w:rPr>
          <w:rStyle w:val="Refdenotaalpie"/>
        </w:rPr>
        <w:footnoteRef/>
      </w:r>
      <w:r>
        <w:t xml:space="preserve"> </w:t>
      </w:r>
      <w:r w:rsidR="004966DE">
        <w:t>Producción intelectual definida bajo los criterios de investi</w:t>
      </w:r>
      <w:r w:rsidR="00DB3BC1">
        <w:t xml:space="preserve">gación que apliquen al docente EIP. Regido bajo </w:t>
      </w:r>
      <w:r w:rsidR="00CF0445">
        <w:t>el Acuerdo</w:t>
      </w:r>
      <w:r w:rsidR="00F4741F">
        <w:t xml:space="preserve"> 046 de 2020</w:t>
      </w:r>
      <w:r w:rsidR="0064000A">
        <w:t xml:space="preserve"> del</w:t>
      </w:r>
      <w:r w:rsidR="00327D80">
        <w:t xml:space="preserve"> </w:t>
      </w:r>
      <w:r w:rsidR="00664CE2">
        <w:t xml:space="preserve">Consejo Superior </w:t>
      </w:r>
      <w:r w:rsidR="0064000A">
        <w:t>(</w:t>
      </w:r>
      <w:r w:rsidR="00664CE2">
        <w:t>Políticas de Investigación</w:t>
      </w:r>
      <w:r w:rsidR="0064000A">
        <w:t>)</w:t>
      </w:r>
      <w:r w:rsidR="00664CE2">
        <w:t>.</w:t>
      </w:r>
    </w:p>
  </w:footnote>
  <w:footnote w:id="25">
    <w:p w14:paraId="33EBFFC6" w14:textId="1ABD5F11" w:rsidR="005B0CF5" w:rsidRPr="005B0CF5" w:rsidRDefault="005B0CF5">
      <w:pPr>
        <w:pStyle w:val="Textonotapie"/>
      </w:pPr>
      <w:r>
        <w:rPr>
          <w:rStyle w:val="Refdenotaalpie"/>
        </w:rPr>
        <w:footnoteRef/>
      </w:r>
      <w:r>
        <w:t xml:space="preserve"> </w:t>
      </w:r>
      <w:r w:rsidR="00602A6E">
        <w:t>Acuerdo 166 de 1993. Consejo Superior. (</w:t>
      </w:r>
      <w:r>
        <w:t>Estatuto General</w:t>
      </w:r>
      <w:r w:rsidR="00602A6E">
        <w:t>).</w:t>
      </w:r>
      <w:r>
        <w:t xml:space="preserve"> </w:t>
      </w:r>
    </w:p>
  </w:footnote>
  <w:footnote w:id="26">
    <w:p w14:paraId="05FC4626" w14:textId="7B6D9C96" w:rsidR="0070127B" w:rsidRDefault="0070127B">
      <w:pPr>
        <w:pStyle w:val="Textonotapie"/>
      </w:pPr>
      <w:r>
        <w:rPr>
          <w:rStyle w:val="Refdenotaalpie"/>
        </w:rPr>
        <w:footnoteRef/>
      </w:r>
      <w:r>
        <w:t xml:space="preserve"> Proyectos de Extensión definidos bajo los criterios que apliquen al docente EIP. Regido bajo el Acuerdo 006 de 2005, Consejo Superior, (Política de Extensión)</w:t>
      </w:r>
    </w:p>
  </w:footnote>
  <w:footnote w:id="27">
    <w:p w14:paraId="7203C79F" w14:textId="6F9B31D3" w:rsidR="0070127B" w:rsidRDefault="0070127B">
      <w:pPr>
        <w:pStyle w:val="Textonotapie"/>
      </w:pPr>
      <w:r>
        <w:rPr>
          <w:rStyle w:val="Refdenotaalpie"/>
        </w:rPr>
        <w:footnoteRef/>
      </w:r>
      <w:r>
        <w:t xml:space="preserve"> </w:t>
      </w:r>
      <w:r w:rsidR="008221C1">
        <w:t>Para mayor información, consultar</w:t>
      </w:r>
      <w:r w:rsidR="00AD0D04">
        <w:t xml:space="preserve"> el Portafolio de Servicios a la industria de la EIP </w:t>
      </w:r>
      <w:hyperlink r:id="rId6" w:history="1">
        <w:r w:rsidR="00953ABA" w:rsidRPr="00C832C5">
          <w:rPr>
            <w:rStyle w:val="Hipervnculo"/>
          </w:rPr>
          <w:t>http://petroleos.uis.edu.co/eisi/images/ArchivosEditor/20230222084536-portafolio_eip.pdf</w:t>
        </w:r>
      </w:hyperlink>
      <w:r w:rsidR="00953ABA">
        <w:t xml:space="preserve"> </w:t>
      </w:r>
    </w:p>
  </w:footnote>
  <w:footnote w:id="28">
    <w:p w14:paraId="38DF7EE3" w14:textId="5472595D" w:rsidR="00F637B1" w:rsidRDefault="00F637B1">
      <w:pPr>
        <w:pStyle w:val="Textonotapie"/>
      </w:pPr>
      <w:r>
        <w:rPr>
          <w:rStyle w:val="Refdenotaalpie"/>
        </w:rPr>
        <w:footnoteRef/>
      </w:r>
      <w:r>
        <w:t xml:space="preserve"> Población a la que está orientada el Proyecto o proyectos de Extensión </w:t>
      </w:r>
    </w:p>
  </w:footnote>
  <w:footnote w:id="29">
    <w:p w14:paraId="77792EAC" w14:textId="101581AE" w:rsidR="00F70B56" w:rsidRPr="00F70B56" w:rsidRDefault="00F70B56">
      <w:pPr>
        <w:pStyle w:val="Textonotapie"/>
      </w:pPr>
      <w:r>
        <w:rPr>
          <w:rStyle w:val="Refdenotaalpie"/>
        </w:rPr>
        <w:footnoteRef/>
      </w:r>
      <w:r>
        <w:t xml:space="preserve"> Modelo Pedagógico UIS.</w:t>
      </w:r>
    </w:p>
  </w:footnote>
  <w:footnote w:id="30">
    <w:p w14:paraId="31657F47" w14:textId="11AAEC62" w:rsidR="002D585F" w:rsidRPr="002D585F" w:rsidRDefault="002D585F">
      <w:pPr>
        <w:pStyle w:val="Textonotapie"/>
      </w:pPr>
      <w:r>
        <w:rPr>
          <w:rStyle w:val="Refdenotaalpie"/>
        </w:rPr>
        <w:footnoteRef/>
      </w:r>
      <w:r>
        <w:t xml:space="preserve"> </w:t>
      </w:r>
      <w:r w:rsidR="003F25BA">
        <w:t xml:space="preserve">Cronograma acotado a las 16 semanas establecidas por el </w:t>
      </w:r>
      <w:r w:rsidR="008C7341">
        <w:t>C</w:t>
      </w:r>
      <w:r w:rsidR="003F25BA">
        <w:t xml:space="preserve">onsejo </w:t>
      </w:r>
      <w:r w:rsidR="008C7341">
        <w:t>Académico</w:t>
      </w:r>
      <w:r w:rsidR="003F25BA">
        <w:t xml:space="preserve"> en </w:t>
      </w:r>
      <w:r w:rsidR="00B227F7">
        <w:t>el</w:t>
      </w:r>
      <w:r w:rsidR="003F25BA">
        <w:t xml:space="preserve"> </w:t>
      </w:r>
      <w:r w:rsidR="008C7341">
        <w:t>C</w:t>
      </w:r>
      <w:r w:rsidR="003F25BA">
        <w:t xml:space="preserve">alendario </w:t>
      </w:r>
      <w:r w:rsidR="008C7341">
        <w:t>A</w:t>
      </w:r>
      <w:r w:rsidR="003F25BA">
        <w:t>cadémico</w:t>
      </w:r>
      <w:r w:rsidR="00B227F7">
        <w:t xml:space="preserve"> del período</w:t>
      </w:r>
      <w:r w:rsidR="003F25BA">
        <w:t>.</w:t>
      </w:r>
    </w:p>
  </w:footnote>
  <w:footnote w:id="31">
    <w:p w14:paraId="42D23CCA" w14:textId="42C824AF" w:rsidR="002C1FAA" w:rsidRDefault="002C1FAA">
      <w:pPr>
        <w:pStyle w:val="Textonotapie"/>
      </w:pPr>
      <w:r>
        <w:rPr>
          <w:rStyle w:val="Refdenotaalpie"/>
        </w:rPr>
        <w:footnoteRef/>
      </w:r>
      <w:r>
        <w:t xml:space="preserve"> </w:t>
      </w:r>
      <w:r w:rsidRPr="007B270F">
        <w:t>Enfoque N.°1: Formación integral e innovación pedagógica</w:t>
      </w:r>
      <w:r>
        <w:t xml:space="preserve"> definido en el Acuerdo No. 026 de 2018 de Consejo Superior (Proyecto Institucional)</w:t>
      </w:r>
    </w:p>
  </w:footnote>
  <w:footnote w:id="32">
    <w:p w14:paraId="77CDC4EA" w14:textId="70237BD6" w:rsidR="009D3212" w:rsidRDefault="009D3212">
      <w:pPr>
        <w:pStyle w:val="Textonotapie"/>
      </w:pPr>
      <w:r>
        <w:rPr>
          <w:rStyle w:val="Refdenotaalpie"/>
        </w:rPr>
        <w:footnoteRef/>
      </w:r>
      <w:r>
        <w:t xml:space="preserve"> </w:t>
      </w:r>
      <w:r w:rsidR="00CA17BB">
        <w:t xml:space="preserve">Objetivos evidenciados en la Misión y Visión de la EIP junto a la Planeación Estratégica de la Escuela </w:t>
      </w:r>
      <w:hyperlink r:id="rId7" w:history="1">
        <w:r w:rsidR="00CA17BB" w:rsidRPr="00C832C5">
          <w:rPr>
            <w:rStyle w:val="Hipervnculo"/>
          </w:rPr>
          <w:t>http://petroleos.uis.edu.co/eisi/eisi.jsp?IdServicio=S86</w:t>
        </w:r>
      </w:hyperlink>
      <w:r w:rsidR="00CA17BB">
        <w:t xml:space="preserve"> </w:t>
      </w:r>
    </w:p>
  </w:footnote>
  <w:footnote w:id="33">
    <w:p w14:paraId="547BCC08" w14:textId="269AB0AD" w:rsidR="00F96546" w:rsidRDefault="00F96546" w:rsidP="00842D8A">
      <w:pPr>
        <w:pStyle w:val="Textonotapie"/>
        <w:jc w:val="both"/>
      </w:pPr>
      <w:r>
        <w:rPr>
          <w:rStyle w:val="Refdenotaalpie"/>
        </w:rPr>
        <w:footnoteRef/>
      </w:r>
      <w:r>
        <w:t xml:space="preserve"> </w:t>
      </w:r>
      <w:r w:rsidR="005903B7" w:rsidRPr="005903B7">
        <w:t>Las tendencias nos permiten entender mejor el cambio y la innovación nos da las herramientas para actuar sobre este cambio. La innovación abarca ajustes enfocados a mejorar.</w:t>
      </w:r>
    </w:p>
  </w:footnote>
  <w:footnote w:id="34">
    <w:p w14:paraId="77A728A8" w14:textId="0BD2D55C" w:rsidR="00710418" w:rsidRDefault="00E0384C" w:rsidP="00842D8A">
      <w:pPr>
        <w:pStyle w:val="Textonotapie"/>
        <w:jc w:val="both"/>
      </w:pPr>
      <w:r>
        <w:rPr>
          <w:rStyle w:val="Refdenotaalpie"/>
        </w:rPr>
        <w:footnoteRef/>
      </w:r>
      <w:r>
        <w:t xml:space="preserve"> </w:t>
      </w:r>
      <w:r w:rsidR="00F96546" w:rsidRPr="00842D8A">
        <w:t>Entiéndase por cargo administrativo</w:t>
      </w:r>
      <w:r w:rsidR="00AA43A2">
        <w:t xml:space="preserve">, </w:t>
      </w:r>
      <w:r w:rsidR="00842D8A" w:rsidRPr="00842D8A">
        <w:t>aquel que desempeña</w:t>
      </w:r>
      <w:r w:rsidR="00AA43A2" w:rsidRPr="00AA43A2">
        <w:t xml:space="preserve"> funciones administrativas, de apoyo y soporte a las de docencia, </w:t>
      </w:r>
      <w:r w:rsidR="00842D8A" w:rsidRPr="00842D8A">
        <w:t>investigación</w:t>
      </w:r>
      <w:r w:rsidR="00AA43A2" w:rsidRPr="00AA43A2">
        <w:t xml:space="preserve"> y </w:t>
      </w:r>
      <w:r w:rsidR="00842D8A" w:rsidRPr="00AA43A2">
        <w:t>extensión</w:t>
      </w:r>
      <w:r w:rsidR="00AA43A2" w:rsidRPr="00AA43A2">
        <w:t xml:space="preserve"> y </w:t>
      </w:r>
      <w:r w:rsidR="0032481D">
        <w:t xml:space="preserve">demás </w:t>
      </w:r>
      <w:r w:rsidR="00AA43A2" w:rsidRPr="00AA43A2">
        <w:t>labores para el funcionamiento institucional.</w:t>
      </w:r>
      <w:r w:rsidR="00842D8A">
        <w:t xml:space="preserve"> Definido en el Acuerdo 166 de 1993. Consejo Superior. (Estatuto General).</w:t>
      </w:r>
    </w:p>
  </w:footnote>
  <w:footnote w:id="35">
    <w:p w14:paraId="6EB96798" w14:textId="53EE1494" w:rsidR="003754C2" w:rsidRDefault="003754C2" w:rsidP="00842D8A">
      <w:pPr>
        <w:pStyle w:val="Textonotapie"/>
        <w:jc w:val="both"/>
      </w:pPr>
      <w:r>
        <w:rPr>
          <w:rStyle w:val="Refdenotaalpie"/>
        </w:rPr>
        <w:footnoteRef/>
      </w:r>
      <w:r>
        <w:t xml:space="preserve"> </w:t>
      </w:r>
      <w:r w:rsidR="00941EA5">
        <w:t xml:space="preserve">Objetivos evidenciados en la Misión y Visión de la EIP junto a la Planeación Estratégica de la Escuela </w:t>
      </w:r>
      <w:hyperlink r:id="rId8" w:history="1">
        <w:r w:rsidR="00941EA5" w:rsidRPr="00C832C5">
          <w:rPr>
            <w:rStyle w:val="Hipervnculo"/>
          </w:rPr>
          <w:t>http://petroleos.uis.edu.co/eisi/eisi.jsp?IdServicio=S86</w:t>
        </w:r>
      </w:hyperlink>
    </w:p>
  </w:footnote>
  <w:footnote w:id="36">
    <w:p w14:paraId="5B77DF76" w14:textId="77777777" w:rsidR="00AB13D1" w:rsidRDefault="00AB13D1" w:rsidP="00AB13D1">
      <w:pPr>
        <w:pStyle w:val="Textonotapie"/>
      </w:pPr>
      <w:r>
        <w:rPr>
          <w:rStyle w:val="Refdenotaalpie"/>
        </w:rPr>
        <w:footnoteRef/>
      </w:r>
      <w:r>
        <w:t xml:space="preserve"> Hace referencia a los compañeros docentes planta de la EIP.</w:t>
      </w:r>
    </w:p>
  </w:footnote>
  <w:footnote w:id="37">
    <w:p w14:paraId="64DBFE4C" w14:textId="379856C7" w:rsidR="00CE0751" w:rsidRDefault="00CE0751">
      <w:pPr>
        <w:pStyle w:val="Textonotapie"/>
      </w:pPr>
      <w:r>
        <w:rPr>
          <w:rStyle w:val="Refdenotaalpie"/>
        </w:rPr>
        <w:footnoteRef/>
      </w:r>
      <w:r>
        <w:t xml:space="preserve"> </w:t>
      </w:r>
      <w:r w:rsidR="005742F9">
        <w:t xml:space="preserve">Escala de Calificación Bipolar, </w:t>
      </w:r>
      <w:r w:rsidR="00A60050">
        <w:t>donde la respuesta del</w:t>
      </w:r>
      <w:r w:rsidR="005742F9">
        <w:t xml:space="preserve"> </w:t>
      </w:r>
      <w:r w:rsidR="005742F9" w:rsidRPr="005742F9">
        <w:t>encuestado</w:t>
      </w:r>
      <w:r w:rsidR="00A60050" w:rsidRPr="00A60050">
        <w:t xml:space="preserve"> puede caer en dos </w:t>
      </w:r>
      <w:r w:rsidR="00A60050">
        <w:t>polos</w:t>
      </w:r>
      <w:r w:rsidR="00A60050" w:rsidRPr="00A60050">
        <w:t xml:space="preserve"> </w:t>
      </w:r>
      <w:r w:rsidR="0025175C">
        <w:t>u lados</w:t>
      </w:r>
      <w:r w:rsidR="00A60050" w:rsidRPr="00A60050">
        <w:t xml:space="preserve"> opuestos</w:t>
      </w:r>
      <w:r w:rsidR="005742F9" w:rsidRPr="005742F9">
        <w:t>.</w:t>
      </w:r>
      <w:r w:rsidR="0025175C">
        <w:t xml:space="preserve"> </w:t>
      </w:r>
      <w:hyperlink r:id="rId9" w:history="1">
        <w:r w:rsidR="00A5757C" w:rsidRPr="00C832C5">
          <w:rPr>
            <w:rStyle w:val="Hipervnculo"/>
          </w:rPr>
          <w:t>http://uvsfajardo.sld.cu/sites/uvsfajardo.sld.cu/files/tipos_de_escala_y_ejemplos_de_diseno.pdf</w:t>
        </w:r>
      </w:hyperlink>
      <w:r w:rsidR="00A5757C">
        <w:t xml:space="preserve"> </w:t>
      </w:r>
    </w:p>
  </w:footnote>
  <w:footnote w:id="38">
    <w:p w14:paraId="09BE4AFC" w14:textId="04638254" w:rsidR="00CD4713" w:rsidRPr="00845E0D" w:rsidRDefault="00845E0D">
      <w:pPr>
        <w:pStyle w:val="Textonotapie"/>
        <w:rPr>
          <w:lang w:val="es-CO"/>
        </w:rPr>
      </w:pPr>
      <w:r>
        <w:rPr>
          <w:rStyle w:val="Refdenotaalpie"/>
        </w:rPr>
        <w:footnoteRef/>
      </w:r>
      <w:r>
        <w:t xml:space="preserve"> </w:t>
      </w:r>
      <w:r w:rsidR="00E06F6F">
        <w:t xml:space="preserve">Guía No. 31 </w:t>
      </w:r>
      <w:r w:rsidR="00CD4713" w:rsidRPr="00CD4713">
        <w:t>Guía Metodológica Evaluación Anual de Desempeño Laboral</w:t>
      </w:r>
      <w:r w:rsidR="00CD4713">
        <w:t xml:space="preserve">: </w:t>
      </w:r>
      <w:r w:rsidR="00E06F6F">
        <w:rPr>
          <w:lang w:val="es-CO"/>
        </w:rPr>
        <w:t xml:space="preserve"> </w:t>
      </w:r>
      <w:hyperlink r:id="rId10" w:history="1">
        <w:r w:rsidR="00CD4713" w:rsidRPr="00FE3737">
          <w:rPr>
            <w:rStyle w:val="Hipervnculo"/>
            <w:lang w:val="es-CO"/>
          </w:rPr>
          <w:t>https://www.mineducacion.gov.co/1780/articles-169241_archivo_pdf.pdf</w:t>
        </w:r>
      </w:hyperlink>
    </w:p>
  </w:footnote>
  <w:footnote w:id="39">
    <w:p w14:paraId="74C2FA96" w14:textId="488058DB" w:rsidR="006E5897" w:rsidRPr="006E5897" w:rsidRDefault="006E5897">
      <w:pPr>
        <w:pStyle w:val="Textonotapie"/>
        <w:rPr>
          <w:lang w:val="es-CO"/>
        </w:rPr>
      </w:pPr>
      <w:r>
        <w:rPr>
          <w:rStyle w:val="Refdenotaalpie"/>
        </w:rPr>
        <w:footnoteRef/>
      </w:r>
      <w:r>
        <w:t xml:space="preserve"> </w:t>
      </w:r>
      <w:r w:rsidR="0009783F">
        <w:t xml:space="preserve">Plan Estratégico 2020-2030 disponible en la página web de la EIP: </w:t>
      </w:r>
      <w:hyperlink r:id="rId11" w:history="1">
        <w:r w:rsidR="0009783F" w:rsidRPr="00C832C5">
          <w:rPr>
            <w:rStyle w:val="Hipervnculo"/>
          </w:rPr>
          <w:t>http://petroleos.uis.edu.co/eisi/eisi.jsp?IdServicio=S144</w:t>
        </w:r>
      </w:hyperlink>
    </w:p>
  </w:footnote>
  <w:footnote w:id="40">
    <w:p w14:paraId="3319CC32" w14:textId="6F22EDC5" w:rsidR="00794CF1" w:rsidRDefault="00794CF1" w:rsidP="00794CF1">
      <w:pPr>
        <w:pStyle w:val="Textonotapie"/>
        <w:jc w:val="both"/>
      </w:pPr>
      <w:r>
        <w:rPr>
          <w:rStyle w:val="Refdenotaalpie"/>
        </w:rPr>
        <w:footnoteRef/>
      </w:r>
      <w:r>
        <w:t xml:space="preserve"> Objetivos evidenciados en la Misión y Visión de la EIP junto a la Planeación Estratégica de la Escuela </w:t>
      </w:r>
      <w:hyperlink r:id="rId12" w:history="1">
        <w:r w:rsidRPr="00C832C5">
          <w:rPr>
            <w:rStyle w:val="Hipervnculo"/>
          </w:rPr>
          <w:t>http://petroleos.uis.edu.co/eisi/eisi.jsp?IdServicio=S86</w:t>
        </w:r>
      </w:hyperlink>
    </w:p>
  </w:footnote>
  <w:footnote w:id="41">
    <w:p w14:paraId="035A86B4" w14:textId="40AD0D50" w:rsidR="00CE09C6" w:rsidRDefault="00CE09C6">
      <w:pPr>
        <w:pStyle w:val="Textonotapie"/>
      </w:pPr>
      <w:r>
        <w:rPr>
          <w:rStyle w:val="Refdenotaalpie"/>
        </w:rPr>
        <w:footnoteRef/>
      </w:r>
      <w:r>
        <w:t xml:space="preserve"> </w:t>
      </w:r>
      <w:r w:rsidR="003F6ABC" w:rsidRPr="003F6ABC">
        <w:t>10 Ejemplos de Retroalimentación Positiva para Promover la Moral en tu Equipo</w:t>
      </w:r>
      <w:r w:rsidR="00365BB5">
        <w:t xml:space="preserve"> </w:t>
      </w:r>
      <w:hyperlink r:id="rId13" w:history="1">
        <w:r w:rsidR="00365BB5" w:rsidRPr="00C832C5">
          <w:rPr>
            <w:rStyle w:val="Hipervnculo"/>
          </w:rPr>
          <w:t>https://www.hirebook.com/es/blog/ejemplos-de-retroalimentacion-positiva-para-promover-la-moral-en-tu-equipo</w:t>
        </w:r>
      </w:hyperlink>
      <w:r w:rsidR="00365BB5">
        <w:t xml:space="preserve"> </w:t>
      </w:r>
    </w:p>
  </w:footnote>
  <w:footnote w:id="42">
    <w:p w14:paraId="59182216" w14:textId="1D8D6200" w:rsidR="002B27E8" w:rsidRDefault="002B27E8">
      <w:pPr>
        <w:pStyle w:val="Textonotapie"/>
      </w:pPr>
      <w:r>
        <w:rPr>
          <w:rStyle w:val="Refdenotaalpie"/>
        </w:rPr>
        <w:footnoteRef/>
      </w:r>
      <w:r>
        <w:t xml:space="preserve"> </w:t>
      </w:r>
      <w:r w:rsidRPr="002B27E8">
        <w:t>Comunicación visual: entiende qué es, ejemplos y su importancia en las empresas</w:t>
      </w:r>
    </w:p>
  </w:footnote>
  <w:footnote w:id="43">
    <w:p w14:paraId="2D57D3D2" w14:textId="17EB853B" w:rsidR="00B46384" w:rsidRDefault="00B46384">
      <w:pPr>
        <w:pStyle w:val="Textonotapie"/>
      </w:pPr>
      <w:r>
        <w:rPr>
          <w:rStyle w:val="Refdenotaalpie"/>
        </w:rPr>
        <w:footnoteRef/>
      </w:r>
      <w:r>
        <w:t xml:space="preserve"> N/A No Aplica: En el caso de Diagnóstico</w:t>
      </w:r>
      <w:r w:rsidR="00F06399">
        <w:t xml:space="preserve"> y</w:t>
      </w:r>
      <w:r w:rsidR="00237C06">
        <w:t xml:space="preserve"> Evaluación por estudiantes, </w:t>
      </w:r>
      <w:r w:rsidR="00192B38">
        <w:t>hace referencia a que estos</w:t>
      </w:r>
      <w:r w:rsidR="00237C06">
        <w:t xml:space="preserve"> módulo</w:t>
      </w:r>
      <w:r w:rsidR="00192B38">
        <w:t>s</w:t>
      </w:r>
      <w:r w:rsidR="00237C06">
        <w:t xml:space="preserve"> no presenta</w:t>
      </w:r>
      <w:r w:rsidR="00192B38">
        <w:t>n</w:t>
      </w:r>
      <w:r w:rsidR="00237C06">
        <w:t xml:space="preserve"> submódulos.</w:t>
      </w:r>
    </w:p>
  </w:footnote>
  <w:footnote w:id="44">
    <w:p w14:paraId="43E3E0D8" w14:textId="7A08ED13" w:rsidR="00F52F56" w:rsidRDefault="00F52F56">
      <w:pPr>
        <w:pStyle w:val="Textonotapie"/>
      </w:pPr>
      <w:r>
        <w:rPr>
          <w:rStyle w:val="Refdenotaalpie"/>
        </w:rPr>
        <w:footnoteRef/>
      </w:r>
      <w:r>
        <w:t xml:space="preserve"> El </w:t>
      </w:r>
      <w:r w:rsidR="00F06399">
        <w:t>guion</w:t>
      </w:r>
      <w:r>
        <w:t xml:space="preserve"> dentro de la </w:t>
      </w:r>
      <w:r w:rsidR="00F06399">
        <w:t>columna correspondiente a</w:t>
      </w:r>
      <w:r>
        <w:t xml:space="preserve"> la pregunta ¿Considera que todas las preguntas son pertinentes?</w:t>
      </w:r>
      <w:r w:rsidR="00192B38">
        <w:t xml:space="preserve"> Hace referencia a que no se realizó esta pregunta previa a la retroalimentación del módulo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0959" w14:textId="274B72C6" w:rsidR="0031217B" w:rsidRDefault="0031217B" w:rsidP="003F021E">
    <w:pPr>
      <w:pStyle w:val="Encabezado"/>
      <w:jc w:val="right"/>
    </w:pPr>
    <w:r>
      <w:rPr>
        <w:noProof/>
      </w:rPr>
      <w:drawing>
        <wp:anchor distT="0" distB="0" distL="114300" distR="114300" simplePos="0" relativeHeight="251658241" behindDoc="0" locked="0" layoutInCell="1" allowOverlap="1" wp14:anchorId="2A252129" wp14:editId="39B23E1C">
          <wp:simplePos x="0" y="0"/>
          <wp:positionH relativeFrom="column">
            <wp:posOffset>4114800</wp:posOffset>
          </wp:positionH>
          <wp:positionV relativeFrom="paragraph">
            <wp:posOffset>-194310</wp:posOffset>
          </wp:positionV>
          <wp:extent cx="687070" cy="513080"/>
          <wp:effectExtent l="0" t="0" r="0" b="0"/>
          <wp:wrapSquare wrapText="bothSides"/>
          <wp:docPr id="1" name="Imagen 1" descr="EE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707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36C228F5" wp14:editId="0851A021">
          <wp:simplePos x="0" y="0"/>
          <wp:positionH relativeFrom="column">
            <wp:posOffset>5049520</wp:posOffset>
          </wp:positionH>
          <wp:positionV relativeFrom="paragraph">
            <wp:posOffset>-245224</wp:posOffset>
          </wp:positionV>
          <wp:extent cx="1211580" cy="554355"/>
          <wp:effectExtent l="0" t="0" r="0" b="444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11580" cy="55435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 xml:space="preserve"> INCLUDEPICTURE "http://industrial.uis.edu.co/eisi/images/Grupos/G31/iconos/20200821204414-logoeeietransparencia1_1.png" \* MERGEFORMATINET </w:instrText>
    </w:r>
    <w:r>
      <w:fldChar w:fldCharType="end"/>
    </w:r>
    <w:r w:rsidRPr="003F021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6192"/>
    <w:multiLevelType w:val="hybridMultilevel"/>
    <w:tmpl w:val="7A7C4ED8"/>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0">
    <w:nsid w:val="02CB4D13"/>
    <w:multiLevelType w:val="hybridMultilevel"/>
    <w:tmpl w:val="BC522CDC"/>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02E36510"/>
    <w:multiLevelType w:val="hybridMultilevel"/>
    <w:tmpl w:val="B9EE75F4"/>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053F748E"/>
    <w:multiLevelType w:val="hybridMultilevel"/>
    <w:tmpl w:val="1390C710"/>
    <w:lvl w:ilvl="0" w:tplc="240A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783538C"/>
    <w:multiLevelType w:val="hybridMultilevel"/>
    <w:tmpl w:val="697AFC76"/>
    <w:lvl w:ilvl="0" w:tplc="040A0001">
      <w:start w:val="1"/>
      <w:numFmt w:val="bullet"/>
      <w:lvlText w:val=""/>
      <w:lvlJc w:val="left"/>
      <w:pPr>
        <w:ind w:left="720" w:hanging="360"/>
      </w:pPr>
      <w:rPr>
        <w:rFonts w:ascii="Symbol" w:hAnsi="Symbol" w:hint="default"/>
        <w:b w:val="0"/>
        <w:bCs w:val="0"/>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12766890"/>
    <w:multiLevelType w:val="hybridMultilevel"/>
    <w:tmpl w:val="3956F00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17C8769A"/>
    <w:multiLevelType w:val="hybridMultilevel"/>
    <w:tmpl w:val="B652FDE4"/>
    <w:lvl w:ilvl="0" w:tplc="04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A93428"/>
    <w:multiLevelType w:val="hybridMultilevel"/>
    <w:tmpl w:val="88162640"/>
    <w:lvl w:ilvl="0" w:tplc="04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1C6348E9"/>
    <w:multiLevelType w:val="hybridMultilevel"/>
    <w:tmpl w:val="B3BEF0DC"/>
    <w:lvl w:ilvl="0" w:tplc="FFFFFFFF">
      <w:start w:val="1"/>
      <w:numFmt w:val="decimal"/>
      <w:lvlText w:val="%1."/>
      <w:lvlJc w:val="left"/>
      <w:pPr>
        <w:ind w:left="1068" w:hanging="360"/>
      </w:pPr>
    </w:lvl>
    <w:lvl w:ilvl="1" w:tplc="040A0003">
      <w:start w:val="1"/>
      <w:numFmt w:val="bullet"/>
      <w:lvlText w:val="o"/>
      <w:lvlJc w:val="left"/>
      <w:pPr>
        <w:ind w:left="1068" w:hanging="360"/>
      </w:pPr>
      <w:rPr>
        <w:rFonts w:ascii="Courier New" w:hAnsi="Courier New" w:cs="Courier New"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EB71A26"/>
    <w:multiLevelType w:val="hybridMultilevel"/>
    <w:tmpl w:val="0B900DB0"/>
    <w:lvl w:ilvl="0" w:tplc="040A0001">
      <w:start w:val="1"/>
      <w:numFmt w:val="bullet"/>
      <w:lvlText w:val=""/>
      <w:lvlJc w:val="left"/>
      <w:pPr>
        <w:ind w:left="720" w:hanging="360"/>
      </w:pPr>
      <w:rPr>
        <w:rFonts w:ascii="Symbol" w:hAnsi="Symbol"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08A76E4"/>
    <w:multiLevelType w:val="hybridMultilevel"/>
    <w:tmpl w:val="DAA8063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5630042"/>
    <w:multiLevelType w:val="hybridMultilevel"/>
    <w:tmpl w:val="15B29136"/>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2" w15:restartNumberingAfterBreak="0">
    <w:nsid w:val="26762E92"/>
    <w:multiLevelType w:val="hybridMultilevel"/>
    <w:tmpl w:val="422AA9FE"/>
    <w:lvl w:ilvl="0" w:tplc="040A0001">
      <w:start w:val="1"/>
      <w:numFmt w:val="bullet"/>
      <w:lvlText w:val=""/>
      <w:lvlJc w:val="left"/>
      <w:pPr>
        <w:ind w:left="360" w:hanging="360"/>
      </w:pPr>
      <w:rPr>
        <w:rFonts w:ascii="Symbol" w:hAnsi="Symbol" w:hint="default"/>
      </w:rPr>
    </w:lvl>
    <w:lvl w:ilvl="1" w:tplc="FFFFFFFF">
      <w:start w:val="1"/>
      <w:numFmt w:val="lowerLetter"/>
      <w:lvlText w:val="%2."/>
      <w:lvlJc w:val="left"/>
      <w:pPr>
        <w:ind w:left="1787" w:hanging="360"/>
      </w:pPr>
    </w:lvl>
    <w:lvl w:ilvl="2" w:tplc="FFFFFFFF">
      <w:start w:val="1"/>
      <w:numFmt w:val="lowerRoman"/>
      <w:lvlText w:val="%3."/>
      <w:lvlJc w:val="right"/>
      <w:pPr>
        <w:ind w:left="2507" w:hanging="180"/>
      </w:pPr>
    </w:lvl>
    <w:lvl w:ilvl="3" w:tplc="FFFFFFFF" w:tentative="1">
      <w:start w:val="1"/>
      <w:numFmt w:val="decimal"/>
      <w:lvlText w:val="%4."/>
      <w:lvlJc w:val="left"/>
      <w:pPr>
        <w:ind w:left="3227" w:hanging="360"/>
      </w:pPr>
    </w:lvl>
    <w:lvl w:ilvl="4" w:tplc="FFFFFFFF" w:tentative="1">
      <w:start w:val="1"/>
      <w:numFmt w:val="lowerLetter"/>
      <w:lvlText w:val="%5."/>
      <w:lvlJc w:val="left"/>
      <w:pPr>
        <w:ind w:left="3947" w:hanging="360"/>
      </w:pPr>
    </w:lvl>
    <w:lvl w:ilvl="5" w:tplc="FFFFFFFF" w:tentative="1">
      <w:start w:val="1"/>
      <w:numFmt w:val="lowerRoman"/>
      <w:lvlText w:val="%6."/>
      <w:lvlJc w:val="right"/>
      <w:pPr>
        <w:ind w:left="4667" w:hanging="180"/>
      </w:pPr>
    </w:lvl>
    <w:lvl w:ilvl="6" w:tplc="FFFFFFFF" w:tentative="1">
      <w:start w:val="1"/>
      <w:numFmt w:val="decimal"/>
      <w:lvlText w:val="%7."/>
      <w:lvlJc w:val="left"/>
      <w:pPr>
        <w:ind w:left="5387" w:hanging="360"/>
      </w:pPr>
    </w:lvl>
    <w:lvl w:ilvl="7" w:tplc="FFFFFFFF" w:tentative="1">
      <w:start w:val="1"/>
      <w:numFmt w:val="lowerLetter"/>
      <w:lvlText w:val="%8."/>
      <w:lvlJc w:val="left"/>
      <w:pPr>
        <w:ind w:left="6107" w:hanging="360"/>
      </w:pPr>
    </w:lvl>
    <w:lvl w:ilvl="8" w:tplc="FFFFFFFF" w:tentative="1">
      <w:start w:val="1"/>
      <w:numFmt w:val="lowerRoman"/>
      <w:lvlText w:val="%9."/>
      <w:lvlJc w:val="right"/>
      <w:pPr>
        <w:ind w:left="6827" w:hanging="180"/>
      </w:pPr>
    </w:lvl>
  </w:abstractNum>
  <w:abstractNum w:abstractNumId="13" w15:restartNumberingAfterBreak="0">
    <w:nsid w:val="28C706CA"/>
    <w:multiLevelType w:val="hybridMultilevel"/>
    <w:tmpl w:val="3DC05AC8"/>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4" w15:restartNumberingAfterBreak="0">
    <w:nsid w:val="296D6E8A"/>
    <w:multiLevelType w:val="hybridMultilevel"/>
    <w:tmpl w:val="FA1A46B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2AC573E2"/>
    <w:multiLevelType w:val="hybridMultilevel"/>
    <w:tmpl w:val="08088D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E536EAE"/>
    <w:multiLevelType w:val="hybridMultilevel"/>
    <w:tmpl w:val="B9E8A4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EB62B8F"/>
    <w:multiLevelType w:val="hybridMultilevel"/>
    <w:tmpl w:val="3154E744"/>
    <w:lvl w:ilvl="0" w:tplc="240A000F">
      <w:start w:val="1"/>
      <w:numFmt w:val="decimal"/>
      <w:lvlText w:val="%1."/>
      <w:lvlJc w:val="left"/>
      <w:pPr>
        <w:ind w:left="928" w:hanging="360"/>
      </w:pPr>
      <w:rPr>
        <w:rFonts w:hint="default"/>
        <w:b/>
        <w:bCs w:val="0"/>
      </w:rPr>
    </w:lvl>
    <w:lvl w:ilvl="1" w:tplc="240A000F">
      <w:start w:val="1"/>
      <w:numFmt w:val="decimal"/>
      <w:lvlText w:val="%2."/>
      <w:lvlJc w:val="left"/>
      <w:pPr>
        <w:ind w:left="1788" w:hanging="360"/>
      </w:pPr>
      <w:rPr>
        <w:rFonts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8" w15:restartNumberingAfterBreak="0">
    <w:nsid w:val="326C2056"/>
    <w:multiLevelType w:val="hybridMultilevel"/>
    <w:tmpl w:val="4BD6D3BA"/>
    <w:lvl w:ilvl="0" w:tplc="240A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91A57FC"/>
    <w:multiLevelType w:val="hybridMultilevel"/>
    <w:tmpl w:val="1A1E3242"/>
    <w:lvl w:ilvl="0" w:tplc="FFFFFFFF">
      <w:start w:val="1"/>
      <w:numFmt w:val="decimal"/>
      <w:lvlText w:val="%1."/>
      <w:lvlJc w:val="left"/>
      <w:pPr>
        <w:ind w:left="1068" w:hanging="360"/>
      </w:pPr>
    </w:lvl>
    <w:lvl w:ilvl="1" w:tplc="040A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3AF755F6"/>
    <w:multiLevelType w:val="hybridMultilevel"/>
    <w:tmpl w:val="A950DB7A"/>
    <w:lvl w:ilvl="0" w:tplc="79FAC7E8">
      <w:start w:val="3"/>
      <w:numFmt w:val="decimal"/>
      <w:lvlText w:val="%1."/>
      <w:lvlJc w:val="left"/>
      <w:pPr>
        <w:ind w:left="720" w:hanging="360"/>
      </w:pPr>
    </w:lvl>
    <w:lvl w:ilvl="1" w:tplc="9FD4FAA4">
      <w:start w:val="1"/>
      <w:numFmt w:val="lowerLetter"/>
      <w:lvlText w:val="%2."/>
      <w:lvlJc w:val="left"/>
      <w:pPr>
        <w:ind w:left="1440" w:hanging="360"/>
      </w:pPr>
    </w:lvl>
    <w:lvl w:ilvl="2" w:tplc="EA94C9C4">
      <w:start w:val="1"/>
      <w:numFmt w:val="lowerRoman"/>
      <w:lvlText w:val="%3."/>
      <w:lvlJc w:val="right"/>
      <w:pPr>
        <w:ind w:left="2160" w:hanging="180"/>
      </w:pPr>
    </w:lvl>
    <w:lvl w:ilvl="3" w:tplc="E0688A8C">
      <w:start w:val="1"/>
      <w:numFmt w:val="decimal"/>
      <w:lvlText w:val="%4."/>
      <w:lvlJc w:val="left"/>
      <w:pPr>
        <w:ind w:left="2880" w:hanging="360"/>
      </w:pPr>
    </w:lvl>
    <w:lvl w:ilvl="4" w:tplc="A970CFC8">
      <w:start w:val="1"/>
      <w:numFmt w:val="lowerLetter"/>
      <w:lvlText w:val="%5."/>
      <w:lvlJc w:val="left"/>
      <w:pPr>
        <w:ind w:left="3600" w:hanging="360"/>
      </w:pPr>
    </w:lvl>
    <w:lvl w:ilvl="5" w:tplc="DFAA23CE">
      <w:start w:val="1"/>
      <w:numFmt w:val="lowerRoman"/>
      <w:lvlText w:val="%6."/>
      <w:lvlJc w:val="right"/>
      <w:pPr>
        <w:ind w:left="4320" w:hanging="180"/>
      </w:pPr>
    </w:lvl>
    <w:lvl w:ilvl="6" w:tplc="D9DC730C">
      <w:start w:val="1"/>
      <w:numFmt w:val="decimal"/>
      <w:lvlText w:val="%7."/>
      <w:lvlJc w:val="left"/>
      <w:pPr>
        <w:ind w:left="5040" w:hanging="360"/>
      </w:pPr>
    </w:lvl>
    <w:lvl w:ilvl="7" w:tplc="327E8174">
      <w:start w:val="1"/>
      <w:numFmt w:val="lowerLetter"/>
      <w:lvlText w:val="%8."/>
      <w:lvlJc w:val="left"/>
      <w:pPr>
        <w:ind w:left="5760" w:hanging="360"/>
      </w:pPr>
    </w:lvl>
    <w:lvl w:ilvl="8" w:tplc="E0C20248">
      <w:start w:val="1"/>
      <w:numFmt w:val="lowerRoman"/>
      <w:lvlText w:val="%9."/>
      <w:lvlJc w:val="right"/>
      <w:pPr>
        <w:ind w:left="6480" w:hanging="180"/>
      </w:pPr>
    </w:lvl>
  </w:abstractNum>
  <w:abstractNum w:abstractNumId="21" w15:restartNumberingAfterBreak="0">
    <w:nsid w:val="3D3A0A2A"/>
    <w:multiLevelType w:val="hybridMultilevel"/>
    <w:tmpl w:val="7D465C84"/>
    <w:lvl w:ilvl="0" w:tplc="8EACCD12">
      <w:start w:val="1"/>
      <w:numFmt w:val="decimal"/>
      <w:lvlText w:val="%1."/>
      <w:lvlJc w:val="left"/>
      <w:pPr>
        <w:ind w:left="1068" w:hanging="360"/>
      </w:pPr>
      <w:rPr>
        <w:b w:val="0"/>
        <w:bCs w:val="0"/>
      </w:r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2" w15:restartNumberingAfterBreak="0">
    <w:nsid w:val="3DAB0939"/>
    <w:multiLevelType w:val="hybridMultilevel"/>
    <w:tmpl w:val="509CF184"/>
    <w:lvl w:ilvl="0" w:tplc="040A001B">
      <w:start w:val="1"/>
      <w:numFmt w:val="lowerRoman"/>
      <w:lvlText w:val="%1."/>
      <w:lvlJc w:val="righ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 w15:restartNumberingAfterBreak="0">
    <w:nsid w:val="4680658C"/>
    <w:multiLevelType w:val="hybridMultilevel"/>
    <w:tmpl w:val="A942EE6C"/>
    <w:lvl w:ilvl="0" w:tplc="FFFFFFFF">
      <w:start w:val="1"/>
      <w:numFmt w:val="decimal"/>
      <w:lvlText w:val="%1."/>
      <w:lvlJc w:val="left"/>
      <w:pPr>
        <w:ind w:left="720" w:hanging="360"/>
      </w:pPr>
    </w:lvl>
    <w:lvl w:ilvl="1" w:tplc="9326C342">
      <w:start w:val="1"/>
      <w:numFmt w:val="lowerLetter"/>
      <w:lvlText w:val="%2."/>
      <w:lvlJc w:val="left"/>
      <w:pPr>
        <w:ind w:left="1440" w:hanging="360"/>
      </w:pPr>
    </w:lvl>
    <w:lvl w:ilvl="2" w:tplc="661CC198">
      <w:start w:val="1"/>
      <w:numFmt w:val="lowerRoman"/>
      <w:lvlText w:val="%3."/>
      <w:lvlJc w:val="right"/>
      <w:pPr>
        <w:ind w:left="2160" w:hanging="180"/>
      </w:pPr>
    </w:lvl>
    <w:lvl w:ilvl="3" w:tplc="84761E58">
      <w:start w:val="1"/>
      <w:numFmt w:val="decimal"/>
      <w:lvlText w:val="%4."/>
      <w:lvlJc w:val="left"/>
      <w:pPr>
        <w:ind w:left="2880" w:hanging="360"/>
      </w:pPr>
    </w:lvl>
    <w:lvl w:ilvl="4" w:tplc="6374DBD4">
      <w:start w:val="1"/>
      <w:numFmt w:val="lowerLetter"/>
      <w:lvlText w:val="%5."/>
      <w:lvlJc w:val="left"/>
      <w:pPr>
        <w:ind w:left="3600" w:hanging="360"/>
      </w:pPr>
    </w:lvl>
    <w:lvl w:ilvl="5" w:tplc="F284749C">
      <w:start w:val="1"/>
      <w:numFmt w:val="lowerRoman"/>
      <w:lvlText w:val="%6."/>
      <w:lvlJc w:val="right"/>
      <w:pPr>
        <w:ind w:left="4320" w:hanging="180"/>
      </w:pPr>
    </w:lvl>
    <w:lvl w:ilvl="6" w:tplc="0F4059C0">
      <w:start w:val="1"/>
      <w:numFmt w:val="decimal"/>
      <w:lvlText w:val="%7."/>
      <w:lvlJc w:val="left"/>
      <w:pPr>
        <w:ind w:left="5040" w:hanging="360"/>
      </w:pPr>
    </w:lvl>
    <w:lvl w:ilvl="7" w:tplc="6C0451D2">
      <w:start w:val="1"/>
      <w:numFmt w:val="lowerLetter"/>
      <w:lvlText w:val="%8."/>
      <w:lvlJc w:val="left"/>
      <w:pPr>
        <w:ind w:left="5760" w:hanging="360"/>
      </w:pPr>
    </w:lvl>
    <w:lvl w:ilvl="8" w:tplc="67D4BF98">
      <w:start w:val="1"/>
      <w:numFmt w:val="lowerRoman"/>
      <w:lvlText w:val="%9."/>
      <w:lvlJc w:val="right"/>
      <w:pPr>
        <w:ind w:left="6480" w:hanging="180"/>
      </w:pPr>
    </w:lvl>
  </w:abstractNum>
  <w:abstractNum w:abstractNumId="24" w15:restartNumberingAfterBreak="0">
    <w:nsid w:val="4ABD7A17"/>
    <w:multiLevelType w:val="hybridMultilevel"/>
    <w:tmpl w:val="1314443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5" w15:restartNumberingAfterBreak="0">
    <w:nsid w:val="4B6C4038"/>
    <w:multiLevelType w:val="hybridMultilevel"/>
    <w:tmpl w:val="C3B4413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6" w15:restartNumberingAfterBreak="0">
    <w:nsid w:val="4DD0658B"/>
    <w:multiLevelType w:val="hybridMultilevel"/>
    <w:tmpl w:val="B14AD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44ECDC8"/>
    <w:multiLevelType w:val="hybridMultilevel"/>
    <w:tmpl w:val="8DF68770"/>
    <w:lvl w:ilvl="0" w:tplc="6C6CCB3C">
      <w:start w:val="1"/>
      <w:numFmt w:val="decimal"/>
      <w:lvlText w:val="%1."/>
      <w:lvlJc w:val="left"/>
      <w:pPr>
        <w:ind w:left="786" w:hanging="360"/>
      </w:pPr>
    </w:lvl>
    <w:lvl w:ilvl="1" w:tplc="6DFA98DE">
      <w:start w:val="1"/>
      <w:numFmt w:val="lowerLetter"/>
      <w:lvlText w:val="%2."/>
      <w:lvlJc w:val="left"/>
      <w:pPr>
        <w:ind w:left="1506" w:hanging="360"/>
      </w:pPr>
    </w:lvl>
    <w:lvl w:ilvl="2" w:tplc="EF7ADFAE">
      <w:start w:val="1"/>
      <w:numFmt w:val="lowerRoman"/>
      <w:lvlText w:val="%3."/>
      <w:lvlJc w:val="right"/>
      <w:pPr>
        <w:ind w:left="2226" w:hanging="180"/>
      </w:pPr>
    </w:lvl>
    <w:lvl w:ilvl="3" w:tplc="B5E0C8E4">
      <w:start w:val="1"/>
      <w:numFmt w:val="decimal"/>
      <w:lvlText w:val="%4."/>
      <w:lvlJc w:val="left"/>
      <w:pPr>
        <w:ind w:left="2946" w:hanging="360"/>
      </w:pPr>
    </w:lvl>
    <w:lvl w:ilvl="4" w:tplc="6A00F922">
      <w:start w:val="1"/>
      <w:numFmt w:val="lowerLetter"/>
      <w:lvlText w:val="%5."/>
      <w:lvlJc w:val="left"/>
      <w:pPr>
        <w:ind w:left="3666" w:hanging="360"/>
      </w:pPr>
    </w:lvl>
    <w:lvl w:ilvl="5" w:tplc="39108CEA">
      <w:start w:val="1"/>
      <w:numFmt w:val="lowerRoman"/>
      <w:lvlText w:val="%6."/>
      <w:lvlJc w:val="right"/>
      <w:pPr>
        <w:ind w:left="4386" w:hanging="180"/>
      </w:pPr>
    </w:lvl>
    <w:lvl w:ilvl="6" w:tplc="5D0AD826">
      <w:start w:val="1"/>
      <w:numFmt w:val="decimal"/>
      <w:lvlText w:val="%7."/>
      <w:lvlJc w:val="left"/>
      <w:pPr>
        <w:ind w:left="5106" w:hanging="360"/>
      </w:pPr>
    </w:lvl>
    <w:lvl w:ilvl="7" w:tplc="D0C23CE6">
      <w:start w:val="1"/>
      <w:numFmt w:val="lowerLetter"/>
      <w:lvlText w:val="%8."/>
      <w:lvlJc w:val="left"/>
      <w:pPr>
        <w:ind w:left="5826" w:hanging="360"/>
      </w:pPr>
    </w:lvl>
    <w:lvl w:ilvl="8" w:tplc="D7EAADCA">
      <w:start w:val="1"/>
      <w:numFmt w:val="lowerRoman"/>
      <w:lvlText w:val="%9."/>
      <w:lvlJc w:val="right"/>
      <w:pPr>
        <w:ind w:left="6546" w:hanging="180"/>
      </w:pPr>
    </w:lvl>
  </w:abstractNum>
  <w:abstractNum w:abstractNumId="28" w15:restartNumberingAfterBreak="0">
    <w:nsid w:val="55753E61"/>
    <w:multiLevelType w:val="hybridMultilevel"/>
    <w:tmpl w:val="88BCFC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726231D"/>
    <w:multiLevelType w:val="hybridMultilevel"/>
    <w:tmpl w:val="FC46D660"/>
    <w:lvl w:ilvl="0" w:tplc="FFFFFFFF">
      <w:start w:val="1"/>
      <w:numFmt w:val="decimal"/>
      <w:lvlText w:val="%1."/>
      <w:lvlJc w:val="left"/>
      <w:pPr>
        <w:ind w:left="1068" w:hanging="360"/>
      </w:pPr>
    </w:lvl>
    <w:lvl w:ilvl="1" w:tplc="040A0003">
      <w:start w:val="1"/>
      <w:numFmt w:val="bullet"/>
      <w:lvlText w:val="o"/>
      <w:lvlJc w:val="left"/>
      <w:pPr>
        <w:ind w:left="1788" w:hanging="360"/>
      </w:pPr>
      <w:rPr>
        <w:rFonts w:ascii="Courier New" w:hAnsi="Courier New" w:cs="Courier New" w:hint="default"/>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0" w15:restartNumberingAfterBreak="0">
    <w:nsid w:val="5C2408B8"/>
    <w:multiLevelType w:val="hybridMultilevel"/>
    <w:tmpl w:val="88768BAA"/>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1" w15:restartNumberingAfterBreak="0">
    <w:nsid w:val="5F51798C"/>
    <w:multiLevelType w:val="hybridMultilevel"/>
    <w:tmpl w:val="25D4ADE2"/>
    <w:lvl w:ilvl="0" w:tplc="040A0013">
      <w:start w:val="1"/>
      <w:numFmt w:val="upperRoman"/>
      <w:lvlText w:val="%1."/>
      <w:lvlJc w:val="righ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2" w15:restartNumberingAfterBreak="0">
    <w:nsid w:val="5FE01B97"/>
    <w:multiLevelType w:val="hybridMultilevel"/>
    <w:tmpl w:val="6C0C9970"/>
    <w:lvl w:ilvl="0" w:tplc="D6EA82B6">
      <w:start w:val="5"/>
      <w:numFmt w:val="decimal"/>
      <w:lvlText w:val="%1."/>
      <w:lvlJc w:val="left"/>
      <w:pPr>
        <w:ind w:left="720" w:hanging="360"/>
      </w:pPr>
    </w:lvl>
    <w:lvl w:ilvl="1" w:tplc="226E4D70">
      <w:start w:val="1"/>
      <w:numFmt w:val="lowerLetter"/>
      <w:lvlText w:val="%2."/>
      <w:lvlJc w:val="left"/>
      <w:pPr>
        <w:ind w:left="1440" w:hanging="360"/>
      </w:pPr>
    </w:lvl>
    <w:lvl w:ilvl="2" w:tplc="1506DFE8">
      <w:start w:val="1"/>
      <w:numFmt w:val="lowerRoman"/>
      <w:lvlText w:val="%3."/>
      <w:lvlJc w:val="right"/>
      <w:pPr>
        <w:ind w:left="2160" w:hanging="180"/>
      </w:pPr>
    </w:lvl>
    <w:lvl w:ilvl="3" w:tplc="43267CD4">
      <w:start w:val="1"/>
      <w:numFmt w:val="decimal"/>
      <w:lvlText w:val="%4."/>
      <w:lvlJc w:val="left"/>
      <w:pPr>
        <w:ind w:left="2880" w:hanging="360"/>
      </w:pPr>
    </w:lvl>
    <w:lvl w:ilvl="4" w:tplc="33C438A8">
      <w:start w:val="1"/>
      <w:numFmt w:val="lowerLetter"/>
      <w:lvlText w:val="%5."/>
      <w:lvlJc w:val="left"/>
      <w:pPr>
        <w:ind w:left="3600" w:hanging="360"/>
      </w:pPr>
    </w:lvl>
    <w:lvl w:ilvl="5" w:tplc="E44E447E">
      <w:start w:val="1"/>
      <w:numFmt w:val="lowerRoman"/>
      <w:lvlText w:val="%6."/>
      <w:lvlJc w:val="right"/>
      <w:pPr>
        <w:ind w:left="4320" w:hanging="180"/>
      </w:pPr>
    </w:lvl>
    <w:lvl w:ilvl="6" w:tplc="0FEAE1F2">
      <w:start w:val="1"/>
      <w:numFmt w:val="decimal"/>
      <w:lvlText w:val="%7."/>
      <w:lvlJc w:val="left"/>
      <w:pPr>
        <w:ind w:left="5040" w:hanging="360"/>
      </w:pPr>
    </w:lvl>
    <w:lvl w:ilvl="7" w:tplc="8588182E">
      <w:start w:val="1"/>
      <w:numFmt w:val="lowerLetter"/>
      <w:lvlText w:val="%8."/>
      <w:lvlJc w:val="left"/>
      <w:pPr>
        <w:ind w:left="5760" w:hanging="360"/>
      </w:pPr>
    </w:lvl>
    <w:lvl w:ilvl="8" w:tplc="226C0FC6">
      <w:start w:val="1"/>
      <w:numFmt w:val="lowerRoman"/>
      <w:lvlText w:val="%9."/>
      <w:lvlJc w:val="right"/>
      <w:pPr>
        <w:ind w:left="6480" w:hanging="180"/>
      </w:pPr>
    </w:lvl>
  </w:abstractNum>
  <w:abstractNum w:abstractNumId="33" w15:restartNumberingAfterBreak="0">
    <w:nsid w:val="601C5A20"/>
    <w:multiLevelType w:val="hybridMultilevel"/>
    <w:tmpl w:val="9E0220A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34" w15:restartNumberingAfterBreak="0">
    <w:nsid w:val="64747DD7"/>
    <w:multiLevelType w:val="hybridMultilevel"/>
    <w:tmpl w:val="53CC315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5" w15:restartNumberingAfterBreak="0">
    <w:nsid w:val="65670002"/>
    <w:multiLevelType w:val="hybridMultilevel"/>
    <w:tmpl w:val="084CBC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657BF75A"/>
    <w:multiLevelType w:val="hybridMultilevel"/>
    <w:tmpl w:val="A66C1EFE"/>
    <w:lvl w:ilvl="0" w:tplc="5A22430A">
      <w:start w:val="4"/>
      <w:numFmt w:val="decimal"/>
      <w:lvlText w:val="%1."/>
      <w:lvlJc w:val="left"/>
      <w:pPr>
        <w:ind w:left="720" w:hanging="360"/>
      </w:pPr>
    </w:lvl>
    <w:lvl w:ilvl="1" w:tplc="5FFE2F8C">
      <w:start w:val="1"/>
      <w:numFmt w:val="lowerLetter"/>
      <w:lvlText w:val="%2."/>
      <w:lvlJc w:val="left"/>
      <w:pPr>
        <w:ind w:left="1440" w:hanging="360"/>
      </w:pPr>
    </w:lvl>
    <w:lvl w:ilvl="2" w:tplc="57B4F8AA">
      <w:start w:val="1"/>
      <w:numFmt w:val="lowerRoman"/>
      <w:lvlText w:val="%3."/>
      <w:lvlJc w:val="right"/>
      <w:pPr>
        <w:ind w:left="2160" w:hanging="180"/>
      </w:pPr>
    </w:lvl>
    <w:lvl w:ilvl="3" w:tplc="434AED28">
      <w:start w:val="1"/>
      <w:numFmt w:val="decimal"/>
      <w:lvlText w:val="%4."/>
      <w:lvlJc w:val="left"/>
      <w:pPr>
        <w:ind w:left="2880" w:hanging="360"/>
      </w:pPr>
    </w:lvl>
    <w:lvl w:ilvl="4" w:tplc="B49084BC">
      <w:start w:val="1"/>
      <w:numFmt w:val="lowerLetter"/>
      <w:lvlText w:val="%5."/>
      <w:lvlJc w:val="left"/>
      <w:pPr>
        <w:ind w:left="3600" w:hanging="360"/>
      </w:pPr>
    </w:lvl>
    <w:lvl w:ilvl="5" w:tplc="9468C540">
      <w:start w:val="1"/>
      <w:numFmt w:val="lowerRoman"/>
      <w:lvlText w:val="%6."/>
      <w:lvlJc w:val="right"/>
      <w:pPr>
        <w:ind w:left="4320" w:hanging="180"/>
      </w:pPr>
    </w:lvl>
    <w:lvl w:ilvl="6" w:tplc="9CAE29FE">
      <w:start w:val="1"/>
      <w:numFmt w:val="decimal"/>
      <w:lvlText w:val="%7."/>
      <w:lvlJc w:val="left"/>
      <w:pPr>
        <w:ind w:left="5040" w:hanging="360"/>
      </w:pPr>
    </w:lvl>
    <w:lvl w:ilvl="7" w:tplc="69AC873A">
      <w:start w:val="1"/>
      <w:numFmt w:val="lowerLetter"/>
      <w:lvlText w:val="%8."/>
      <w:lvlJc w:val="left"/>
      <w:pPr>
        <w:ind w:left="5760" w:hanging="360"/>
      </w:pPr>
    </w:lvl>
    <w:lvl w:ilvl="8" w:tplc="5ADC446C">
      <w:start w:val="1"/>
      <w:numFmt w:val="lowerRoman"/>
      <w:lvlText w:val="%9."/>
      <w:lvlJc w:val="right"/>
      <w:pPr>
        <w:ind w:left="6480" w:hanging="180"/>
      </w:pPr>
    </w:lvl>
  </w:abstractNum>
  <w:abstractNum w:abstractNumId="37" w15:restartNumberingAfterBreak="0">
    <w:nsid w:val="662E4855"/>
    <w:multiLevelType w:val="hybridMultilevel"/>
    <w:tmpl w:val="4CFE33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8670A93"/>
    <w:multiLevelType w:val="hybridMultilevel"/>
    <w:tmpl w:val="55925586"/>
    <w:lvl w:ilvl="0" w:tplc="FFFFFFFF">
      <w:start w:val="1"/>
      <w:numFmt w:val="decimal"/>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9" w15:restartNumberingAfterBreak="0">
    <w:nsid w:val="691DFF68"/>
    <w:multiLevelType w:val="hybridMultilevel"/>
    <w:tmpl w:val="A5FAF6EA"/>
    <w:lvl w:ilvl="0" w:tplc="F1AE3C2A">
      <w:start w:val="1"/>
      <w:numFmt w:val="decimal"/>
      <w:lvlText w:val="%1."/>
      <w:lvlJc w:val="left"/>
      <w:pPr>
        <w:ind w:left="720" w:hanging="360"/>
      </w:pPr>
    </w:lvl>
    <w:lvl w:ilvl="1" w:tplc="8454ECC6">
      <w:start w:val="1"/>
      <w:numFmt w:val="lowerLetter"/>
      <w:lvlText w:val="%2."/>
      <w:lvlJc w:val="left"/>
      <w:pPr>
        <w:ind w:left="1440" w:hanging="360"/>
      </w:pPr>
    </w:lvl>
    <w:lvl w:ilvl="2" w:tplc="EC007152">
      <w:start w:val="1"/>
      <w:numFmt w:val="lowerRoman"/>
      <w:lvlText w:val="%3."/>
      <w:lvlJc w:val="right"/>
      <w:pPr>
        <w:ind w:left="2160" w:hanging="180"/>
      </w:pPr>
    </w:lvl>
    <w:lvl w:ilvl="3" w:tplc="B8761ECC">
      <w:start w:val="1"/>
      <w:numFmt w:val="decimal"/>
      <w:lvlText w:val="%4."/>
      <w:lvlJc w:val="left"/>
      <w:pPr>
        <w:ind w:left="2880" w:hanging="360"/>
      </w:pPr>
    </w:lvl>
    <w:lvl w:ilvl="4" w:tplc="EA86AA32">
      <w:start w:val="1"/>
      <w:numFmt w:val="lowerLetter"/>
      <w:lvlText w:val="%5."/>
      <w:lvlJc w:val="left"/>
      <w:pPr>
        <w:ind w:left="3600" w:hanging="360"/>
      </w:pPr>
    </w:lvl>
    <w:lvl w:ilvl="5" w:tplc="B5C01008">
      <w:start w:val="1"/>
      <w:numFmt w:val="lowerRoman"/>
      <w:lvlText w:val="%6."/>
      <w:lvlJc w:val="right"/>
      <w:pPr>
        <w:ind w:left="4320" w:hanging="180"/>
      </w:pPr>
    </w:lvl>
    <w:lvl w:ilvl="6" w:tplc="76AAC1EC">
      <w:start w:val="1"/>
      <w:numFmt w:val="decimal"/>
      <w:lvlText w:val="%7."/>
      <w:lvlJc w:val="left"/>
      <w:pPr>
        <w:ind w:left="5040" w:hanging="360"/>
      </w:pPr>
    </w:lvl>
    <w:lvl w:ilvl="7" w:tplc="080876DE">
      <w:start w:val="1"/>
      <w:numFmt w:val="lowerLetter"/>
      <w:lvlText w:val="%8."/>
      <w:lvlJc w:val="left"/>
      <w:pPr>
        <w:ind w:left="5760" w:hanging="360"/>
      </w:pPr>
    </w:lvl>
    <w:lvl w:ilvl="8" w:tplc="9FE49440">
      <w:start w:val="1"/>
      <w:numFmt w:val="lowerRoman"/>
      <w:lvlText w:val="%9."/>
      <w:lvlJc w:val="right"/>
      <w:pPr>
        <w:ind w:left="6480" w:hanging="180"/>
      </w:pPr>
    </w:lvl>
  </w:abstractNum>
  <w:abstractNum w:abstractNumId="40" w15:restartNumberingAfterBreak="0">
    <w:nsid w:val="6E40DFEB"/>
    <w:multiLevelType w:val="hybridMultilevel"/>
    <w:tmpl w:val="8B1A0DD6"/>
    <w:lvl w:ilvl="0" w:tplc="3C725B58">
      <w:start w:val="2"/>
      <w:numFmt w:val="decimal"/>
      <w:lvlText w:val="%1."/>
      <w:lvlJc w:val="left"/>
      <w:pPr>
        <w:ind w:left="720" w:hanging="360"/>
      </w:pPr>
    </w:lvl>
    <w:lvl w:ilvl="1" w:tplc="AC34D5B0">
      <w:start w:val="1"/>
      <w:numFmt w:val="lowerLetter"/>
      <w:lvlText w:val="%2."/>
      <w:lvlJc w:val="left"/>
      <w:pPr>
        <w:ind w:left="1440" w:hanging="360"/>
      </w:pPr>
    </w:lvl>
    <w:lvl w:ilvl="2" w:tplc="585C36B8">
      <w:start w:val="1"/>
      <w:numFmt w:val="lowerRoman"/>
      <w:lvlText w:val="%3."/>
      <w:lvlJc w:val="right"/>
      <w:pPr>
        <w:ind w:left="2160" w:hanging="180"/>
      </w:pPr>
    </w:lvl>
    <w:lvl w:ilvl="3" w:tplc="77A8E400">
      <w:start w:val="1"/>
      <w:numFmt w:val="decimal"/>
      <w:lvlText w:val="%4."/>
      <w:lvlJc w:val="left"/>
      <w:pPr>
        <w:ind w:left="2880" w:hanging="360"/>
      </w:pPr>
    </w:lvl>
    <w:lvl w:ilvl="4" w:tplc="57BEAD18">
      <w:start w:val="1"/>
      <w:numFmt w:val="lowerLetter"/>
      <w:lvlText w:val="%5."/>
      <w:lvlJc w:val="left"/>
      <w:pPr>
        <w:ind w:left="3600" w:hanging="360"/>
      </w:pPr>
    </w:lvl>
    <w:lvl w:ilvl="5" w:tplc="F9F25718">
      <w:start w:val="1"/>
      <w:numFmt w:val="lowerRoman"/>
      <w:lvlText w:val="%6."/>
      <w:lvlJc w:val="right"/>
      <w:pPr>
        <w:ind w:left="4320" w:hanging="180"/>
      </w:pPr>
    </w:lvl>
    <w:lvl w:ilvl="6" w:tplc="A21C8656">
      <w:start w:val="1"/>
      <w:numFmt w:val="decimal"/>
      <w:lvlText w:val="%7."/>
      <w:lvlJc w:val="left"/>
      <w:pPr>
        <w:ind w:left="5040" w:hanging="360"/>
      </w:pPr>
    </w:lvl>
    <w:lvl w:ilvl="7" w:tplc="16C8460C">
      <w:start w:val="1"/>
      <w:numFmt w:val="lowerLetter"/>
      <w:lvlText w:val="%8."/>
      <w:lvlJc w:val="left"/>
      <w:pPr>
        <w:ind w:left="5760" w:hanging="360"/>
      </w:pPr>
    </w:lvl>
    <w:lvl w:ilvl="8" w:tplc="A04AE8E0">
      <w:start w:val="1"/>
      <w:numFmt w:val="lowerRoman"/>
      <w:lvlText w:val="%9."/>
      <w:lvlJc w:val="right"/>
      <w:pPr>
        <w:ind w:left="6480" w:hanging="180"/>
      </w:pPr>
    </w:lvl>
  </w:abstractNum>
  <w:abstractNum w:abstractNumId="41" w15:restartNumberingAfterBreak="0">
    <w:nsid w:val="6E9B73FB"/>
    <w:multiLevelType w:val="hybridMultilevel"/>
    <w:tmpl w:val="8DF68770"/>
    <w:lvl w:ilvl="0" w:tplc="6C6CCB3C">
      <w:start w:val="1"/>
      <w:numFmt w:val="decimal"/>
      <w:lvlText w:val="%1."/>
      <w:lvlJc w:val="left"/>
      <w:pPr>
        <w:ind w:left="720" w:hanging="360"/>
      </w:pPr>
    </w:lvl>
    <w:lvl w:ilvl="1" w:tplc="6DFA98DE">
      <w:start w:val="1"/>
      <w:numFmt w:val="lowerLetter"/>
      <w:lvlText w:val="%2."/>
      <w:lvlJc w:val="left"/>
      <w:pPr>
        <w:ind w:left="1440" w:hanging="360"/>
      </w:pPr>
    </w:lvl>
    <w:lvl w:ilvl="2" w:tplc="EF7ADFAE">
      <w:start w:val="1"/>
      <w:numFmt w:val="lowerRoman"/>
      <w:lvlText w:val="%3."/>
      <w:lvlJc w:val="right"/>
      <w:pPr>
        <w:ind w:left="2160" w:hanging="180"/>
      </w:pPr>
    </w:lvl>
    <w:lvl w:ilvl="3" w:tplc="B5E0C8E4">
      <w:start w:val="1"/>
      <w:numFmt w:val="decimal"/>
      <w:lvlText w:val="%4."/>
      <w:lvlJc w:val="left"/>
      <w:pPr>
        <w:ind w:left="2880" w:hanging="360"/>
      </w:pPr>
    </w:lvl>
    <w:lvl w:ilvl="4" w:tplc="6A00F922">
      <w:start w:val="1"/>
      <w:numFmt w:val="lowerLetter"/>
      <w:lvlText w:val="%5."/>
      <w:lvlJc w:val="left"/>
      <w:pPr>
        <w:ind w:left="3600" w:hanging="360"/>
      </w:pPr>
    </w:lvl>
    <w:lvl w:ilvl="5" w:tplc="39108CEA">
      <w:start w:val="1"/>
      <w:numFmt w:val="lowerRoman"/>
      <w:lvlText w:val="%6."/>
      <w:lvlJc w:val="right"/>
      <w:pPr>
        <w:ind w:left="4320" w:hanging="180"/>
      </w:pPr>
    </w:lvl>
    <w:lvl w:ilvl="6" w:tplc="5D0AD826">
      <w:start w:val="1"/>
      <w:numFmt w:val="decimal"/>
      <w:lvlText w:val="%7."/>
      <w:lvlJc w:val="left"/>
      <w:pPr>
        <w:ind w:left="5040" w:hanging="360"/>
      </w:pPr>
    </w:lvl>
    <w:lvl w:ilvl="7" w:tplc="D0C23CE6">
      <w:start w:val="1"/>
      <w:numFmt w:val="lowerLetter"/>
      <w:lvlText w:val="%8."/>
      <w:lvlJc w:val="left"/>
      <w:pPr>
        <w:ind w:left="5760" w:hanging="360"/>
      </w:pPr>
    </w:lvl>
    <w:lvl w:ilvl="8" w:tplc="D7EAADCA">
      <w:start w:val="1"/>
      <w:numFmt w:val="lowerRoman"/>
      <w:lvlText w:val="%9."/>
      <w:lvlJc w:val="right"/>
      <w:pPr>
        <w:ind w:left="6480" w:hanging="180"/>
      </w:pPr>
    </w:lvl>
  </w:abstractNum>
  <w:abstractNum w:abstractNumId="42" w15:restartNumberingAfterBreak="0">
    <w:nsid w:val="7022CA3E"/>
    <w:multiLevelType w:val="hybridMultilevel"/>
    <w:tmpl w:val="30F23C04"/>
    <w:lvl w:ilvl="0" w:tplc="C764D9DA">
      <w:start w:val="1"/>
      <w:numFmt w:val="decimal"/>
      <w:lvlText w:val="%1."/>
      <w:lvlJc w:val="left"/>
      <w:pPr>
        <w:ind w:left="720" w:hanging="360"/>
      </w:pPr>
    </w:lvl>
    <w:lvl w:ilvl="1" w:tplc="3A8EB520">
      <w:start w:val="1"/>
      <w:numFmt w:val="lowerLetter"/>
      <w:lvlText w:val="%2."/>
      <w:lvlJc w:val="left"/>
      <w:pPr>
        <w:ind w:left="1440" w:hanging="360"/>
      </w:pPr>
    </w:lvl>
    <w:lvl w:ilvl="2" w:tplc="077C5D8E">
      <w:start w:val="1"/>
      <w:numFmt w:val="lowerRoman"/>
      <w:lvlText w:val="%3."/>
      <w:lvlJc w:val="right"/>
      <w:pPr>
        <w:ind w:left="2160" w:hanging="180"/>
      </w:pPr>
    </w:lvl>
    <w:lvl w:ilvl="3" w:tplc="73AC1888">
      <w:start w:val="1"/>
      <w:numFmt w:val="decimal"/>
      <w:lvlText w:val="%4."/>
      <w:lvlJc w:val="left"/>
      <w:pPr>
        <w:ind w:left="2880" w:hanging="360"/>
      </w:pPr>
    </w:lvl>
    <w:lvl w:ilvl="4" w:tplc="8C90F288">
      <w:start w:val="1"/>
      <w:numFmt w:val="lowerLetter"/>
      <w:lvlText w:val="%5."/>
      <w:lvlJc w:val="left"/>
      <w:pPr>
        <w:ind w:left="3600" w:hanging="360"/>
      </w:pPr>
    </w:lvl>
    <w:lvl w:ilvl="5" w:tplc="EAC4ED6C">
      <w:start w:val="1"/>
      <w:numFmt w:val="lowerRoman"/>
      <w:lvlText w:val="%6."/>
      <w:lvlJc w:val="right"/>
      <w:pPr>
        <w:ind w:left="4320" w:hanging="180"/>
      </w:pPr>
    </w:lvl>
    <w:lvl w:ilvl="6" w:tplc="DB98CEF8">
      <w:start w:val="1"/>
      <w:numFmt w:val="decimal"/>
      <w:lvlText w:val="%7."/>
      <w:lvlJc w:val="left"/>
      <w:pPr>
        <w:ind w:left="5040" w:hanging="360"/>
      </w:pPr>
    </w:lvl>
    <w:lvl w:ilvl="7" w:tplc="A2307898">
      <w:start w:val="1"/>
      <w:numFmt w:val="lowerLetter"/>
      <w:lvlText w:val="%8."/>
      <w:lvlJc w:val="left"/>
      <w:pPr>
        <w:ind w:left="5760" w:hanging="360"/>
      </w:pPr>
    </w:lvl>
    <w:lvl w:ilvl="8" w:tplc="03E0EAE4">
      <w:start w:val="1"/>
      <w:numFmt w:val="lowerRoman"/>
      <w:lvlText w:val="%9."/>
      <w:lvlJc w:val="right"/>
      <w:pPr>
        <w:ind w:left="6480" w:hanging="180"/>
      </w:pPr>
    </w:lvl>
  </w:abstractNum>
  <w:abstractNum w:abstractNumId="43" w15:restartNumberingAfterBreak="0">
    <w:nsid w:val="761F60BC"/>
    <w:multiLevelType w:val="hybridMultilevel"/>
    <w:tmpl w:val="AD6A70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77320FF2"/>
    <w:multiLevelType w:val="hybridMultilevel"/>
    <w:tmpl w:val="D0501CF2"/>
    <w:lvl w:ilvl="0" w:tplc="8EACCD12">
      <w:start w:val="1"/>
      <w:numFmt w:val="decimal"/>
      <w:lvlText w:val="%1."/>
      <w:lvlJc w:val="left"/>
      <w:pPr>
        <w:ind w:left="1068"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7E351930"/>
    <w:multiLevelType w:val="hybridMultilevel"/>
    <w:tmpl w:val="7A7C4ED8"/>
    <w:lvl w:ilvl="0" w:tplc="240A000F">
      <w:start w:val="1"/>
      <w:numFmt w:val="decimal"/>
      <w:lvlText w:val="%1."/>
      <w:lvlJc w:val="left"/>
      <w:pPr>
        <w:ind w:left="1068" w:hanging="360"/>
      </w:pPr>
    </w:lvl>
    <w:lvl w:ilvl="1" w:tplc="240A0019">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532842934">
    <w:abstractNumId w:val="32"/>
  </w:num>
  <w:num w:numId="2" w16cid:durableId="448161066">
    <w:abstractNumId w:val="36"/>
  </w:num>
  <w:num w:numId="3" w16cid:durableId="857426304">
    <w:abstractNumId w:val="20"/>
  </w:num>
  <w:num w:numId="4" w16cid:durableId="583494498">
    <w:abstractNumId w:val="40"/>
  </w:num>
  <w:num w:numId="5" w16cid:durableId="1438600241">
    <w:abstractNumId w:val="39"/>
  </w:num>
  <w:num w:numId="6" w16cid:durableId="1784424312">
    <w:abstractNumId w:val="27"/>
  </w:num>
  <w:num w:numId="7" w16cid:durableId="267354095">
    <w:abstractNumId w:val="42"/>
  </w:num>
  <w:num w:numId="8" w16cid:durableId="425157883">
    <w:abstractNumId w:val="23"/>
  </w:num>
  <w:num w:numId="9" w16cid:durableId="436486488">
    <w:abstractNumId w:val="33"/>
  </w:num>
  <w:num w:numId="10" w16cid:durableId="2072969323">
    <w:abstractNumId w:val="13"/>
  </w:num>
  <w:num w:numId="11" w16cid:durableId="180290786">
    <w:abstractNumId w:val="17"/>
  </w:num>
  <w:num w:numId="12" w16cid:durableId="1128626163">
    <w:abstractNumId w:val="1"/>
  </w:num>
  <w:num w:numId="13" w16cid:durableId="176777219">
    <w:abstractNumId w:val="2"/>
  </w:num>
  <w:num w:numId="14" w16cid:durableId="1106540766">
    <w:abstractNumId w:val="0"/>
  </w:num>
  <w:num w:numId="15" w16cid:durableId="9066779">
    <w:abstractNumId w:val="21"/>
  </w:num>
  <w:num w:numId="16" w16cid:durableId="276645862">
    <w:abstractNumId w:val="44"/>
  </w:num>
  <w:num w:numId="17" w16cid:durableId="94836320">
    <w:abstractNumId w:val="45"/>
  </w:num>
  <w:num w:numId="18" w16cid:durableId="224224369">
    <w:abstractNumId w:val="38"/>
  </w:num>
  <w:num w:numId="19" w16cid:durableId="812333577">
    <w:abstractNumId w:val="10"/>
  </w:num>
  <w:num w:numId="20" w16cid:durableId="1063603368">
    <w:abstractNumId w:val="30"/>
  </w:num>
  <w:num w:numId="21" w16cid:durableId="299725699">
    <w:abstractNumId w:val="41"/>
  </w:num>
  <w:num w:numId="22" w16cid:durableId="261767143">
    <w:abstractNumId w:val="6"/>
  </w:num>
  <w:num w:numId="23" w16cid:durableId="1435249115">
    <w:abstractNumId w:val="7"/>
  </w:num>
  <w:num w:numId="24" w16cid:durableId="1228153060">
    <w:abstractNumId w:val="5"/>
  </w:num>
  <w:num w:numId="25" w16cid:durableId="685834548">
    <w:abstractNumId w:val="29"/>
  </w:num>
  <w:num w:numId="26" w16cid:durableId="546375509">
    <w:abstractNumId w:val="18"/>
  </w:num>
  <w:num w:numId="27" w16cid:durableId="1302079282">
    <w:abstractNumId w:val="31"/>
  </w:num>
  <w:num w:numId="28" w16cid:durableId="1798405216">
    <w:abstractNumId w:val="22"/>
  </w:num>
  <w:num w:numId="29" w16cid:durableId="1636637746">
    <w:abstractNumId w:val="12"/>
  </w:num>
  <w:num w:numId="30" w16cid:durableId="1781756899">
    <w:abstractNumId w:val="4"/>
  </w:num>
  <w:num w:numId="31" w16cid:durableId="874271999">
    <w:abstractNumId w:val="9"/>
  </w:num>
  <w:num w:numId="32" w16cid:durableId="249779237">
    <w:abstractNumId w:val="8"/>
  </w:num>
  <w:num w:numId="33" w16cid:durableId="1453548206">
    <w:abstractNumId w:val="19"/>
  </w:num>
  <w:num w:numId="34" w16cid:durableId="1643776561">
    <w:abstractNumId w:val="25"/>
  </w:num>
  <w:num w:numId="35" w16cid:durableId="1184707432">
    <w:abstractNumId w:val="11"/>
  </w:num>
  <w:num w:numId="36" w16cid:durableId="727338136">
    <w:abstractNumId w:val="3"/>
  </w:num>
  <w:num w:numId="37" w16cid:durableId="1665669318">
    <w:abstractNumId w:val="24"/>
  </w:num>
  <w:num w:numId="38" w16cid:durableId="1650598757">
    <w:abstractNumId w:val="34"/>
  </w:num>
  <w:num w:numId="39" w16cid:durableId="1586111416">
    <w:abstractNumId w:val="35"/>
  </w:num>
  <w:num w:numId="40" w16cid:durableId="1315529004">
    <w:abstractNumId w:val="43"/>
  </w:num>
  <w:num w:numId="41" w16cid:durableId="2139100271">
    <w:abstractNumId w:val="14"/>
  </w:num>
  <w:num w:numId="42" w16cid:durableId="116873749">
    <w:abstractNumId w:val="15"/>
  </w:num>
  <w:num w:numId="43" w16cid:durableId="2044091543">
    <w:abstractNumId w:val="28"/>
  </w:num>
  <w:num w:numId="44" w16cid:durableId="1125612292">
    <w:abstractNumId w:val="16"/>
  </w:num>
  <w:num w:numId="45" w16cid:durableId="1571847952">
    <w:abstractNumId w:val="37"/>
  </w:num>
  <w:num w:numId="46" w16cid:durableId="18424256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C40"/>
    <w:rsid w:val="00000D37"/>
    <w:rsid w:val="00001412"/>
    <w:rsid w:val="00001608"/>
    <w:rsid w:val="000029EF"/>
    <w:rsid w:val="000031BB"/>
    <w:rsid w:val="000031CF"/>
    <w:rsid w:val="00004F5F"/>
    <w:rsid w:val="0000538C"/>
    <w:rsid w:val="00006A40"/>
    <w:rsid w:val="00006EA1"/>
    <w:rsid w:val="00007277"/>
    <w:rsid w:val="000100CD"/>
    <w:rsid w:val="0001015D"/>
    <w:rsid w:val="000102D8"/>
    <w:rsid w:val="000104F4"/>
    <w:rsid w:val="000116CD"/>
    <w:rsid w:val="00011A59"/>
    <w:rsid w:val="00011FE9"/>
    <w:rsid w:val="00012848"/>
    <w:rsid w:val="00012954"/>
    <w:rsid w:val="00013628"/>
    <w:rsid w:val="00013ADE"/>
    <w:rsid w:val="00013C40"/>
    <w:rsid w:val="00013E2C"/>
    <w:rsid w:val="00013EA7"/>
    <w:rsid w:val="00013EE9"/>
    <w:rsid w:val="00014284"/>
    <w:rsid w:val="000147A7"/>
    <w:rsid w:val="0001536F"/>
    <w:rsid w:val="000155D8"/>
    <w:rsid w:val="0001574B"/>
    <w:rsid w:val="0001727B"/>
    <w:rsid w:val="00017CD0"/>
    <w:rsid w:val="00020090"/>
    <w:rsid w:val="00021766"/>
    <w:rsid w:val="00021A8B"/>
    <w:rsid w:val="00021B74"/>
    <w:rsid w:val="00021DD5"/>
    <w:rsid w:val="0002273F"/>
    <w:rsid w:val="00022C10"/>
    <w:rsid w:val="00023A02"/>
    <w:rsid w:val="0002429E"/>
    <w:rsid w:val="00024A6B"/>
    <w:rsid w:val="0002639D"/>
    <w:rsid w:val="000271D0"/>
    <w:rsid w:val="00027208"/>
    <w:rsid w:val="00030B47"/>
    <w:rsid w:val="00031107"/>
    <w:rsid w:val="00031A5D"/>
    <w:rsid w:val="00033B8B"/>
    <w:rsid w:val="00034642"/>
    <w:rsid w:val="0003494C"/>
    <w:rsid w:val="0003570E"/>
    <w:rsid w:val="00035BBD"/>
    <w:rsid w:val="00035C58"/>
    <w:rsid w:val="00036071"/>
    <w:rsid w:val="0003616A"/>
    <w:rsid w:val="00036402"/>
    <w:rsid w:val="00036698"/>
    <w:rsid w:val="00036783"/>
    <w:rsid w:val="00036B90"/>
    <w:rsid w:val="00037F78"/>
    <w:rsid w:val="000402D2"/>
    <w:rsid w:val="00040C8C"/>
    <w:rsid w:val="00041893"/>
    <w:rsid w:val="000426C8"/>
    <w:rsid w:val="00042D87"/>
    <w:rsid w:val="00042ECA"/>
    <w:rsid w:val="00043373"/>
    <w:rsid w:val="000435AB"/>
    <w:rsid w:val="000449A7"/>
    <w:rsid w:val="00045E76"/>
    <w:rsid w:val="00046288"/>
    <w:rsid w:val="0004686D"/>
    <w:rsid w:val="00047548"/>
    <w:rsid w:val="000500BD"/>
    <w:rsid w:val="00050443"/>
    <w:rsid w:val="00050A37"/>
    <w:rsid w:val="00051341"/>
    <w:rsid w:val="000524A2"/>
    <w:rsid w:val="00052B93"/>
    <w:rsid w:val="00052F34"/>
    <w:rsid w:val="00053E7C"/>
    <w:rsid w:val="0005429F"/>
    <w:rsid w:val="000548F3"/>
    <w:rsid w:val="00054ACA"/>
    <w:rsid w:val="00054B65"/>
    <w:rsid w:val="00054FD3"/>
    <w:rsid w:val="00055186"/>
    <w:rsid w:val="000554C6"/>
    <w:rsid w:val="000555DF"/>
    <w:rsid w:val="000559EB"/>
    <w:rsid w:val="000560A7"/>
    <w:rsid w:val="0005614D"/>
    <w:rsid w:val="00056904"/>
    <w:rsid w:val="000575F3"/>
    <w:rsid w:val="000601E3"/>
    <w:rsid w:val="00060EB3"/>
    <w:rsid w:val="000611D5"/>
    <w:rsid w:val="000620CB"/>
    <w:rsid w:val="00062742"/>
    <w:rsid w:val="00062901"/>
    <w:rsid w:val="00065650"/>
    <w:rsid w:val="00065869"/>
    <w:rsid w:val="00065AE3"/>
    <w:rsid w:val="000665DB"/>
    <w:rsid w:val="00066FE6"/>
    <w:rsid w:val="00067C8E"/>
    <w:rsid w:val="000705A9"/>
    <w:rsid w:val="000713CC"/>
    <w:rsid w:val="00071490"/>
    <w:rsid w:val="000719E3"/>
    <w:rsid w:val="0007214D"/>
    <w:rsid w:val="00072386"/>
    <w:rsid w:val="00072970"/>
    <w:rsid w:val="00072C82"/>
    <w:rsid w:val="0007344A"/>
    <w:rsid w:val="00073BB4"/>
    <w:rsid w:val="00073FCA"/>
    <w:rsid w:val="00074927"/>
    <w:rsid w:val="00074A42"/>
    <w:rsid w:val="00076F6C"/>
    <w:rsid w:val="000772D0"/>
    <w:rsid w:val="000775C7"/>
    <w:rsid w:val="00080095"/>
    <w:rsid w:val="000800C1"/>
    <w:rsid w:val="00080108"/>
    <w:rsid w:val="00081E90"/>
    <w:rsid w:val="00082637"/>
    <w:rsid w:val="000828DB"/>
    <w:rsid w:val="00082957"/>
    <w:rsid w:val="0008327D"/>
    <w:rsid w:val="00083686"/>
    <w:rsid w:val="00084830"/>
    <w:rsid w:val="00084C35"/>
    <w:rsid w:val="0008528B"/>
    <w:rsid w:val="000857CC"/>
    <w:rsid w:val="00085DC5"/>
    <w:rsid w:val="00090ABA"/>
    <w:rsid w:val="00090B88"/>
    <w:rsid w:val="00091BCF"/>
    <w:rsid w:val="00092877"/>
    <w:rsid w:val="000928FE"/>
    <w:rsid w:val="00093473"/>
    <w:rsid w:val="00094571"/>
    <w:rsid w:val="000947FA"/>
    <w:rsid w:val="00094BC9"/>
    <w:rsid w:val="00096387"/>
    <w:rsid w:val="00096C42"/>
    <w:rsid w:val="0009783F"/>
    <w:rsid w:val="000A02B8"/>
    <w:rsid w:val="000A071D"/>
    <w:rsid w:val="000A073C"/>
    <w:rsid w:val="000A0DA3"/>
    <w:rsid w:val="000A2C9C"/>
    <w:rsid w:val="000A3518"/>
    <w:rsid w:val="000A3BA9"/>
    <w:rsid w:val="000A3E7B"/>
    <w:rsid w:val="000A42E5"/>
    <w:rsid w:val="000A4306"/>
    <w:rsid w:val="000A53F4"/>
    <w:rsid w:val="000A543F"/>
    <w:rsid w:val="000A5571"/>
    <w:rsid w:val="000A5E7E"/>
    <w:rsid w:val="000A64D9"/>
    <w:rsid w:val="000A6591"/>
    <w:rsid w:val="000A6C3D"/>
    <w:rsid w:val="000A76CD"/>
    <w:rsid w:val="000B02DA"/>
    <w:rsid w:val="000B0522"/>
    <w:rsid w:val="000B0C85"/>
    <w:rsid w:val="000B0CE0"/>
    <w:rsid w:val="000B11AB"/>
    <w:rsid w:val="000B1913"/>
    <w:rsid w:val="000B194E"/>
    <w:rsid w:val="000B2FF8"/>
    <w:rsid w:val="000B47B1"/>
    <w:rsid w:val="000B4EF7"/>
    <w:rsid w:val="000B5386"/>
    <w:rsid w:val="000B5ACB"/>
    <w:rsid w:val="000B625C"/>
    <w:rsid w:val="000B628F"/>
    <w:rsid w:val="000B6420"/>
    <w:rsid w:val="000B650F"/>
    <w:rsid w:val="000B6E60"/>
    <w:rsid w:val="000B73BE"/>
    <w:rsid w:val="000B7555"/>
    <w:rsid w:val="000B7D74"/>
    <w:rsid w:val="000C0AF4"/>
    <w:rsid w:val="000C109E"/>
    <w:rsid w:val="000C10DB"/>
    <w:rsid w:val="000C15F2"/>
    <w:rsid w:val="000C18AB"/>
    <w:rsid w:val="000C2938"/>
    <w:rsid w:val="000C2A0E"/>
    <w:rsid w:val="000C34BC"/>
    <w:rsid w:val="000C47B6"/>
    <w:rsid w:val="000C48ED"/>
    <w:rsid w:val="000C51F7"/>
    <w:rsid w:val="000C5FBF"/>
    <w:rsid w:val="000C682D"/>
    <w:rsid w:val="000C686D"/>
    <w:rsid w:val="000C6E08"/>
    <w:rsid w:val="000C7A6E"/>
    <w:rsid w:val="000C7AE2"/>
    <w:rsid w:val="000C7DBE"/>
    <w:rsid w:val="000C7E92"/>
    <w:rsid w:val="000D01BA"/>
    <w:rsid w:val="000D0E59"/>
    <w:rsid w:val="000D163D"/>
    <w:rsid w:val="000D1664"/>
    <w:rsid w:val="000D19F6"/>
    <w:rsid w:val="000D28DC"/>
    <w:rsid w:val="000D4907"/>
    <w:rsid w:val="000D4D44"/>
    <w:rsid w:val="000D4D45"/>
    <w:rsid w:val="000D6BD1"/>
    <w:rsid w:val="000D7490"/>
    <w:rsid w:val="000D79CC"/>
    <w:rsid w:val="000E020D"/>
    <w:rsid w:val="000E0900"/>
    <w:rsid w:val="000E0925"/>
    <w:rsid w:val="000E1487"/>
    <w:rsid w:val="000E1A8D"/>
    <w:rsid w:val="000E1CBA"/>
    <w:rsid w:val="000E1CBF"/>
    <w:rsid w:val="000E2417"/>
    <w:rsid w:val="000E2783"/>
    <w:rsid w:val="000E2DDF"/>
    <w:rsid w:val="000E497C"/>
    <w:rsid w:val="000E680E"/>
    <w:rsid w:val="000E68D3"/>
    <w:rsid w:val="000E6A3D"/>
    <w:rsid w:val="000E6C30"/>
    <w:rsid w:val="000E6E77"/>
    <w:rsid w:val="000E7156"/>
    <w:rsid w:val="000F09A1"/>
    <w:rsid w:val="000F11CC"/>
    <w:rsid w:val="000F12A7"/>
    <w:rsid w:val="000F1E9D"/>
    <w:rsid w:val="000F2B5B"/>
    <w:rsid w:val="000F31EC"/>
    <w:rsid w:val="000F3826"/>
    <w:rsid w:val="000F3920"/>
    <w:rsid w:val="000F48BA"/>
    <w:rsid w:val="000F53BD"/>
    <w:rsid w:val="000F55B0"/>
    <w:rsid w:val="000F5AE6"/>
    <w:rsid w:val="000F5EC7"/>
    <w:rsid w:val="000F66F9"/>
    <w:rsid w:val="000F71D5"/>
    <w:rsid w:val="000F796A"/>
    <w:rsid w:val="000F79BF"/>
    <w:rsid w:val="0010065D"/>
    <w:rsid w:val="001012C7"/>
    <w:rsid w:val="001015BD"/>
    <w:rsid w:val="00101C8A"/>
    <w:rsid w:val="00101F8C"/>
    <w:rsid w:val="001025B1"/>
    <w:rsid w:val="001031D2"/>
    <w:rsid w:val="00105C7B"/>
    <w:rsid w:val="0010604F"/>
    <w:rsid w:val="001060CA"/>
    <w:rsid w:val="00106898"/>
    <w:rsid w:val="00106A92"/>
    <w:rsid w:val="001079A2"/>
    <w:rsid w:val="00107A7E"/>
    <w:rsid w:val="00107B35"/>
    <w:rsid w:val="00107DA2"/>
    <w:rsid w:val="0011094B"/>
    <w:rsid w:val="00110B31"/>
    <w:rsid w:val="00110C34"/>
    <w:rsid w:val="001120CE"/>
    <w:rsid w:val="0011251F"/>
    <w:rsid w:val="00112A76"/>
    <w:rsid w:val="00112E7F"/>
    <w:rsid w:val="00112F21"/>
    <w:rsid w:val="00112F48"/>
    <w:rsid w:val="001145A0"/>
    <w:rsid w:val="00114E0D"/>
    <w:rsid w:val="001157FC"/>
    <w:rsid w:val="00115A27"/>
    <w:rsid w:val="00116201"/>
    <w:rsid w:val="00116318"/>
    <w:rsid w:val="001163C5"/>
    <w:rsid w:val="001167EC"/>
    <w:rsid w:val="0012015C"/>
    <w:rsid w:val="001202F4"/>
    <w:rsid w:val="00120815"/>
    <w:rsid w:val="00120B6A"/>
    <w:rsid w:val="0012121E"/>
    <w:rsid w:val="00121BBA"/>
    <w:rsid w:val="00121D70"/>
    <w:rsid w:val="00122F1E"/>
    <w:rsid w:val="00122F31"/>
    <w:rsid w:val="00123EFE"/>
    <w:rsid w:val="00124777"/>
    <w:rsid w:val="001249D2"/>
    <w:rsid w:val="00125708"/>
    <w:rsid w:val="00126F76"/>
    <w:rsid w:val="001277FE"/>
    <w:rsid w:val="00127AB6"/>
    <w:rsid w:val="00130ABA"/>
    <w:rsid w:val="00131EEA"/>
    <w:rsid w:val="001332FA"/>
    <w:rsid w:val="00133745"/>
    <w:rsid w:val="00133790"/>
    <w:rsid w:val="00133A8F"/>
    <w:rsid w:val="001343D8"/>
    <w:rsid w:val="001344B9"/>
    <w:rsid w:val="00134A58"/>
    <w:rsid w:val="00134FC5"/>
    <w:rsid w:val="001353E2"/>
    <w:rsid w:val="00135D22"/>
    <w:rsid w:val="00135E64"/>
    <w:rsid w:val="001363CD"/>
    <w:rsid w:val="0013677D"/>
    <w:rsid w:val="00137692"/>
    <w:rsid w:val="00137C2E"/>
    <w:rsid w:val="00137D43"/>
    <w:rsid w:val="001400A8"/>
    <w:rsid w:val="0014030A"/>
    <w:rsid w:val="001405BB"/>
    <w:rsid w:val="001406CA"/>
    <w:rsid w:val="001407BA"/>
    <w:rsid w:val="00140F41"/>
    <w:rsid w:val="00141159"/>
    <w:rsid w:val="00141B96"/>
    <w:rsid w:val="001424D7"/>
    <w:rsid w:val="001431D7"/>
    <w:rsid w:val="00143282"/>
    <w:rsid w:val="0014349F"/>
    <w:rsid w:val="001436B8"/>
    <w:rsid w:val="001437BF"/>
    <w:rsid w:val="00144403"/>
    <w:rsid w:val="00144980"/>
    <w:rsid w:val="00144F56"/>
    <w:rsid w:val="00144FE3"/>
    <w:rsid w:val="001459DC"/>
    <w:rsid w:val="001464D4"/>
    <w:rsid w:val="001466B7"/>
    <w:rsid w:val="001471AF"/>
    <w:rsid w:val="00147266"/>
    <w:rsid w:val="0014759D"/>
    <w:rsid w:val="00147651"/>
    <w:rsid w:val="00150303"/>
    <w:rsid w:val="0015048C"/>
    <w:rsid w:val="00151AE7"/>
    <w:rsid w:val="00151E36"/>
    <w:rsid w:val="00151F70"/>
    <w:rsid w:val="00152A42"/>
    <w:rsid w:val="0015361C"/>
    <w:rsid w:val="00153B1B"/>
    <w:rsid w:val="00153B22"/>
    <w:rsid w:val="00153E54"/>
    <w:rsid w:val="0015439F"/>
    <w:rsid w:val="0015477E"/>
    <w:rsid w:val="001547E4"/>
    <w:rsid w:val="00154AD1"/>
    <w:rsid w:val="00154B35"/>
    <w:rsid w:val="00154FA8"/>
    <w:rsid w:val="00155449"/>
    <w:rsid w:val="001557EB"/>
    <w:rsid w:val="00156174"/>
    <w:rsid w:val="0015774B"/>
    <w:rsid w:val="00157EB5"/>
    <w:rsid w:val="00160679"/>
    <w:rsid w:val="00161808"/>
    <w:rsid w:val="001620E9"/>
    <w:rsid w:val="00162396"/>
    <w:rsid w:val="00162EBD"/>
    <w:rsid w:val="00162FA4"/>
    <w:rsid w:val="0016324A"/>
    <w:rsid w:val="00163B75"/>
    <w:rsid w:val="001644FB"/>
    <w:rsid w:val="0016494F"/>
    <w:rsid w:val="00165B7E"/>
    <w:rsid w:val="00166ECD"/>
    <w:rsid w:val="00170403"/>
    <w:rsid w:val="00170978"/>
    <w:rsid w:val="00170BD2"/>
    <w:rsid w:val="0017106E"/>
    <w:rsid w:val="001715E3"/>
    <w:rsid w:val="00171999"/>
    <w:rsid w:val="00172E7A"/>
    <w:rsid w:val="0017461F"/>
    <w:rsid w:val="001749CF"/>
    <w:rsid w:val="0017536B"/>
    <w:rsid w:val="00175875"/>
    <w:rsid w:val="00175CA9"/>
    <w:rsid w:val="0017621E"/>
    <w:rsid w:val="0017646F"/>
    <w:rsid w:val="001770B2"/>
    <w:rsid w:val="0017781D"/>
    <w:rsid w:val="00177DCA"/>
    <w:rsid w:val="0018042F"/>
    <w:rsid w:val="0018080F"/>
    <w:rsid w:val="00180B14"/>
    <w:rsid w:val="00181126"/>
    <w:rsid w:val="0018179D"/>
    <w:rsid w:val="001820C1"/>
    <w:rsid w:val="00182CF8"/>
    <w:rsid w:val="00183179"/>
    <w:rsid w:val="00183946"/>
    <w:rsid w:val="00183E37"/>
    <w:rsid w:val="00183E39"/>
    <w:rsid w:val="0018460D"/>
    <w:rsid w:val="00184AF9"/>
    <w:rsid w:val="00184B9B"/>
    <w:rsid w:val="00184BE8"/>
    <w:rsid w:val="00185CBE"/>
    <w:rsid w:val="00185D8E"/>
    <w:rsid w:val="001860A2"/>
    <w:rsid w:val="001860DC"/>
    <w:rsid w:val="001866E3"/>
    <w:rsid w:val="00186714"/>
    <w:rsid w:val="00187413"/>
    <w:rsid w:val="00187720"/>
    <w:rsid w:val="001900D2"/>
    <w:rsid w:val="0019052C"/>
    <w:rsid w:val="00191353"/>
    <w:rsid w:val="00191A66"/>
    <w:rsid w:val="001924CA"/>
    <w:rsid w:val="00192B38"/>
    <w:rsid w:val="00192E79"/>
    <w:rsid w:val="00192F34"/>
    <w:rsid w:val="00193227"/>
    <w:rsid w:val="001935DC"/>
    <w:rsid w:val="00193E2A"/>
    <w:rsid w:val="00194D5E"/>
    <w:rsid w:val="00194E65"/>
    <w:rsid w:val="00195131"/>
    <w:rsid w:val="001953F1"/>
    <w:rsid w:val="00195EA1"/>
    <w:rsid w:val="00195EDE"/>
    <w:rsid w:val="00196A5E"/>
    <w:rsid w:val="001A0A84"/>
    <w:rsid w:val="001A0AEE"/>
    <w:rsid w:val="001A0BDE"/>
    <w:rsid w:val="001A145B"/>
    <w:rsid w:val="001A1C9F"/>
    <w:rsid w:val="001A2DEE"/>
    <w:rsid w:val="001A32DD"/>
    <w:rsid w:val="001A431E"/>
    <w:rsid w:val="001A6F15"/>
    <w:rsid w:val="001B0437"/>
    <w:rsid w:val="001B09E9"/>
    <w:rsid w:val="001B0F04"/>
    <w:rsid w:val="001B11A6"/>
    <w:rsid w:val="001B14A3"/>
    <w:rsid w:val="001B1994"/>
    <w:rsid w:val="001B2C8A"/>
    <w:rsid w:val="001B307A"/>
    <w:rsid w:val="001B309F"/>
    <w:rsid w:val="001B3575"/>
    <w:rsid w:val="001B3CAD"/>
    <w:rsid w:val="001B4A12"/>
    <w:rsid w:val="001B4F06"/>
    <w:rsid w:val="001B4FBA"/>
    <w:rsid w:val="001B5245"/>
    <w:rsid w:val="001B5623"/>
    <w:rsid w:val="001B5D5B"/>
    <w:rsid w:val="001B68BD"/>
    <w:rsid w:val="001B7A19"/>
    <w:rsid w:val="001C015C"/>
    <w:rsid w:val="001C09BE"/>
    <w:rsid w:val="001C0DF8"/>
    <w:rsid w:val="001C1030"/>
    <w:rsid w:val="001C1AC2"/>
    <w:rsid w:val="001C2282"/>
    <w:rsid w:val="001C2AED"/>
    <w:rsid w:val="001C3B14"/>
    <w:rsid w:val="001C3B8C"/>
    <w:rsid w:val="001C4C69"/>
    <w:rsid w:val="001C50D6"/>
    <w:rsid w:val="001C60D0"/>
    <w:rsid w:val="001C65F5"/>
    <w:rsid w:val="001C688F"/>
    <w:rsid w:val="001C6FCB"/>
    <w:rsid w:val="001C740B"/>
    <w:rsid w:val="001C7F2E"/>
    <w:rsid w:val="001D00CE"/>
    <w:rsid w:val="001D06CF"/>
    <w:rsid w:val="001D14CE"/>
    <w:rsid w:val="001D15B5"/>
    <w:rsid w:val="001D264C"/>
    <w:rsid w:val="001D4532"/>
    <w:rsid w:val="001D4EFD"/>
    <w:rsid w:val="001D6AF0"/>
    <w:rsid w:val="001D700C"/>
    <w:rsid w:val="001D745A"/>
    <w:rsid w:val="001E0386"/>
    <w:rsid w:val="001E0D32"/>
    <w:rsid w:val="001E1042"/>
    <w:rsid w:val="001E161C"/>
    <w:rsid w:val="001E1B6F"/>
    <w:rsid w:val="001E1D77"/>
    <w:rsid w:val="001E1EC7"/>
    <w:rsid w:val="001E258E"/>
    <w:rsid w:val="001E3447"/>
    <w:rsid w:val="001E3A88"/>
    <w:rsid w:val="001E5536"/>
    <w:rsid w:val="001E601A"/>
    <w:rsid w:val="001E66E9"/>
    <w:rsid w:val="001E69BD"/>
    <w:rsid w:val="001E73B9"/>
    <w:rsid w:val="001E75AC"/>
    <w:rsid w:val="001E7E09"/>
    <w:rsid w:val="001F1ABF"/>
    <w:rsid w:val="001F2BC7"/>
    <w:rsid w:val="001F2C56"/>
    <w:rsid w:val="001F3FD4"/>
    <w:rsid w:val="001F4563"/>
    <w:rsid w:val="001F4739"/>
    <w:rsid w:val="001F4F44"/>
    <w:rsid w:val="001F4FD9"/>
    <w:rsid w:val="001F5388"/>
    <w:rsid w:val="001F56FD"/>
    <w:rsid w:val="001F704E"/>
    <w:rsid w:val="001F7F5E"/>
    <w:rsid w:val="00200012"/>
    <w:rsid w:val="00200ADE"/>
    <w:rsid w:val="00201054"/>
    <w:rsid w:val="0020108B"/>
    <w:rsid w:val="002019B2"/>
    <w:rsid w:val="00201FF9"/>
    <w:rsid w:val="00202468"/>
    <w:rsid w:val="0020427C"/>
    <w:rsid w:val="002061E1"/>
    <w:rsid w:val="00206467"/>
    <w:rsid w:val="00206718"/>
    <w:rsid w:val="00206764"/>
    <w:rsid w:val="002104FB"/>
    <w:rsid w:val="00210DDC"/>
    <w:rsid w:val="00210E29"/>
    <w:rsid w:val="00211081"/>
    <w:rsid w:val="0021124D"/>
    <w:rsid w:val="00211891"/>
    <w:rsid w:val="00211BCE"/>
    <w:rsid w:val="00211E98"/>
    <w:rsid w:val="002120A7"/>
    <w:rsid w:val="00212163"/>
    <w:rsid w:val="0021235F"/>
    <w:rsid w:val="00212AB9"/>
    <w:rsid w:val="00213924"/>
    <w:rsid w:val="002139F3"/>
    <w:rsid w:val="00213A5F"/>
    <w:rsid w:val="0021410E"/>
    <w:rsid w:val="0021429D"/>
    <w:rsid w:val="00214A55"/>
    <w:rsid w:val="00215073"/>
    <w:rsid w:val="00215A57"/>
    <w:rsid w:val="00216A97"/>
    <w:rsid w:val="002178D6"/>
    <w:rsid w:val="00220BCA"/>
    <w:rsid w:val="00221306"/>
    <w:rsid w:val="00221448"/>
    <w:rsid w:val="002214DB"/>
    <w:rsid w:val="00221BF0"/>
    <w:rsid w:val="002220A3"/>
    <w:rsid w:val="002228AA"/>
    <w:rsid w:val="00222F4D"/>
    <w:rsid w:val="00223161"/>
    <w:rsid w:val="0022382C"/>
    <w:rsid w:val="00224938"/>
    <w:rsid w:val="00224FE2"/>
    <w:rsid w:val="0022524A"/>
    <w:rsid w:val="00225900"/>
    <w:rsid w:val="00227ED8"/>
    <w:rsid w:val="0023079D"/>
    <w:rsid w:val="00230B6A"/>
    <w:rsid w:val="00230DB3"/>
    <w:rsid w:val="002311C7"/>
    <w:rsid w:val="0023154D"/>
    <w:rsid w:val="002318A9"/>
    <w:rsid w:val="00231902"/>
    <w:rsid w:val="00232639"/>
    <w:rsid w:val="00232A82"/>
    <w:rsid w:val="00233975"/>
    <w:rsid w:val="002341C8"/>
    <w:rsid w:val="00234604"/>
    <w:rsid w:val="0023475E"/>
    <w:rsid w:val="00235847"/>
    <w:rsid w:val="002358FA"/>
    <w:rsid w:val="0023691D"/>
    <w:rsid w:val="00237745"/>
    <w:rsid w:val="00237C06"/>
    <w:rsid w:val="00237E55"/>
    <w:rsid w:val="002402AE"/>
    <w:rsid w:val="00240621"/>
    <w:rsid w:val="00240D94"/>
    <w:rsid w:val="002416DB"/>
    <w:rsid w:val="002419FC"/>
    <w:rsid w:val="00241D0A"/>
    <w:rsid w:val="00242012"/>
    <w:rsid w:val="002424E4"/>
    <w:rsid w:val="00243AF5"/>
    <w:rsid w:val="00243C29"/>
    <w:rsid w:val="002446CB"/>
    <w:rsid w:val="00244A6D"/>
    <w:rsid w:val="00245DB9"/>
    <w:rsid w:val="00246323"/>
    <w:rsid w:val="0024787B"/>
    <w:rsid w:val="002479F9"/>
    <w:rsid w:val="002503BE"/>
    <w:rsid w:val="00250A1E"/>
    <w:rsid w:val="00250F80"/>
    <w:rsid w:val="0025175C"/>
    <w:rsid w:val="00251A93"/>
    <w:rsid w:val="00251B08"/>
    <w:rsid w:val="002524B1"/>
    <w:rsid w:val="002524BF"/>
    <w:rsid w:val="00253264"/>
    <w:rsid w:val="0025383C"/>
    <w:rsid w:val="002547C6"/>
    <w:rsid w:val="00254AC5"/>
    <w:rsid w:val="00254D3E"/>
    <w:rsid w:val="00254D6B"/>
    <w:rsid w:val="0025558B"/>
    <w:rsid w:val="002557D6"/>
    <w:rsid w:val="002570A1"/>
    <w:rsid w:val="002575AA"/>
    <w:rsid w:val="0025761A"/>
    <w:rsid w:val="002602AF"/>
    <w:rsid w:val="00260C1B"/>
    <w:rsid w:val="00260DA6"/>
    <w:rsid w:val="00260E1B"/>
    <w:rsid w:val="00262E2C"/>
    <w:rsid w:val="00263D57"/>
    <w:rsid w:val="00263F21"/>
    <w:rsid w:val="00264D77"/>
    <w:rsid w:val="002652E2"/>
    <w:rsid w:val="002652FC"/>
    <w:rsid w:val="00265669"/>
    <w:rsid w:val="00265B30"/>
    <w:rsid w:val="00265B75"/>
    <w:rsid w:val="00265C9D"/>
    <w:rsid w:val="00266C53"/>
    <w:rsid w:val="0026742F"/>
    <w:rsid w:val="00267C9C"/>
    <w:rsid w:val="00267D39"/>
    <w:rsid w:val="00273A0B"/>
    <w:rsid w:val="00274316"/>
    <w:rsid w:val="00274997"/>
    <w:rsid w:val="002752AF"/>
    <w:rsid w:val="00277A3E"/>
    <w:rsid w:val="00277A69"/>
    <w:rsid w:val="002800F2"/>
    <w:rsid w:val="00280C53"/>
    <w:rsid w:val="002810D8"/>
    <w:rsid w:val="00281782"/>
    <w:rsid w:val="00281A56"/>
    <w:rsid w:val="00281F1C"/>
    <w:rsid w:val="00285818"/>
    <w:rsid w:val="002860DD"/>
    <w:rsid w:val="002873AC"/>
    <w:rsid w:val="00287852"/>
    <w:rsid w:val="00287D2D"/>
    <w:rsid w:val="0029008B"/>
    <w:rsid w:val="002904F7"/>
    <w:rsid w:val="002908C5"/>
    <w:rsid w:val="002913FE"/>
    <w:rsid w:val="002914A0"/>
    <w:rsid w:val="00292782"/>
    <w:rsid w:val="00292AF7"/>
    <w:rsid w:val="002932C8"/>
    <w:rsid w:val="00293AB8"/>
    <w:rsid w:val="00294F6A"/>
    <w:rsid w:val="00295536"/>
    <w:rsid w:val="0029643D"/>
    <w:rsid w:val="00296652"/>
    <w:rsid w:val="00296C48"/>
    <w:rsid w:val="002975E1"/>
    <w:rsid w:val="00297FFE"/>
    <w:rsid w:val="002A0A8E"/>
    <w:rsid w:val="002A16AF"/>
    <w:rsid w:val="002A1C36"/>
    <w:rsid w:val="002A221B"/>
    <w:rsid w:val="002A487B"/>
    <w:rsid w:val="002A4885"/>
    <w:rsid w:val="002A5C2B"/>
    <w:rsid w:val="002A5D56"/>
    <w:rsid w:val="002A5EF6"/>
    <w:rsid w:val="002A6282"/>
    <w:rsid w:val="002B029F"/>
    <w:rsid w:val="002B03DE"/>
    <w:rsid w:val="002B108F"/>
    <w:rsid w:val="002B10E0"/>
    <w:rsid w:val="002B1195"/>
    <w:rsid w:val="002B27E8"/>
    <w:rsid w:val="002B2835"/>
    <w:rsid w:val="002B3481"/>
    <w:rsid w:val="002B3A77"/>
    <w:rsid w:val="002B3B0F"/>
    <w:rsid w:val="002B3C47"/>
    <w:rsid w:val="002B3DE8"/>
    <w:rsid w:val="002B3F36"/>
    <w:rsid w:val="002B44A7"/>
    <w:rsid w:val="002B4981"/>
    <w:rsid w:val="002B4B42"/>
    <w:rsid w:val="002B4C10"/>
    <w:rsid w:val="002B5165"/>
    <w:rsid w:val="002B57A1"/>
    <w:rsid w:val="002B5E0B"/>
    <w:rsid w:val="002B72BC"/>
    <w:rsid w:val="002B7309"/>
    <w:rsid w:val="002B7B06"/>
    <w:rsid w:val="002C1FAA"/>
    <w:rsid w:val="002C209D"/>
    <w:rsid w:val="002C2A95"/>
    <w:rsid w:val="002C36BC"/>
    <w:rsid w:val="002C3D6E"/>
    <w:rsid w:val="002C5050"/>
    <w:rsid w:val="002C586A"/>
    <w:rsid w:val="002C5B6F"/>
    <w:rsid w:val="002C69E3"/>
    <w:rsid w:val="002C6C80"/>
    <w:rsid w:val="002C72AE"/>
    <w:rsid w:val="002C774C"/>
    <w:rsid w:val="002C7816"/>
    <w:rsid w:val="002C7953"/>
    <w:rsid w:val="002C7D40"/>
    <w:rsid w:val="002D05F8"/>
    <w:rsid w:val="002D07C0"/>
    <w:rsid w:val="002D1034"/>
    <w:rsid w:val="002D1335"/>
    <w:rsid w:val="002D1C3B"/>
    <w:rsid w:val="002D1F71"/>
    <w:rsid w:val="002D2A8A"/>
    <w:rsid w:val="002D3A88"/>
    <w:rsid w:val="002D3B27"/>
    <w:rsid w:val="002D3ED6"/>
    <w:rsid w:val="002D3FD9"/>
    <w:rsid w:val="002D44E6"/>
    <w:rsid w:val="002D4B22"/>
    <w:rsid w:val="002D4DB9"/>
    <w:rsid w:val="002D585F"/>
    <w:rsid w:val="002D61D2"/>
    <w:rsid w:val="002D6395"/>
    <w:rsid w:val="002D6E00"/>
    <w:rsid w:val="002E0152"/>
    <w:rsid w:val="002E0E2C"/>
    <w:rsid w:val="002E143A"/>
    <w:rsid w:val="002E1866"/>
    <w:rsid w:val="002E2B7C"/>
    <w:rsid w:val="002E383C"/>
    <w:rsid w:val="002E3D78"/>
    <w:rsid w:val="002E424C"/>
    <w:rsid w:val="002E4DDB"/>
    <w:rsid w:val="002E4FAB"/>
    <w:rsid w:val="002E5969"/>
    <w:rsid w:val="002E59E3"/>
    <w:rsid w:val="002E5C90"/>
    <w:rsid w:val="002E641F"/>
    <w:rsid w:val="002E6C8A"/>
    <w:rsid w:val="002E7137"/>
    <w:rsid w:val="002E72AF"/>
    <w:rsid w:val="002E7450"/>
    <w:rsid w:val="002E75DB"/>
    <w:rsid w:val="002E7F0D"/>
    <w:rsid w:val="002F0001"/>
    <w:rsid w:val="002F0453"/>
    <w:rsid w:val="002F0E52"/>
    <w:rsid w:val="002F1E1D"/>
    <w:rsid w:val="002F1E23"/>
    <w:rsid w:val="002F1F26"/>
    <w:rsid w:val="002F206C"/>
    <w:rsid w:val="002F2647"/>
    <w:rsid w:val="002F274A"/>
    <w:rsid w:val="002F2C7E"/>
    <w:rsid w:val="002F38CF"/>
    <w:rsid w:val="002F39C5"/>
    <w:rsid w:val="002F3FFE"/>
    <w:rsid w:val="002F5452"/>
    <w:rsid w:val="002F65F6"/>
    <w:rsid w:val="002F73E8"/>
    <w:rsid w:val="002F7AC9"/>
    <w:rsid w:val="003003BB"/>
    <w:rsid w:val="00300E8A"/>
    <w:rsid w:val="00301847"/>
    <w:rsid w:val="00302AF7"/>
    <w:rsid w:val="00302F93"/>
    <w:rsid w:val="0030339D"/>
    <w:rsid w:val="00303460"/>
    <w:rsid w:val="00303487"/>
    <w:rsid w:val="00303A18"/>
    <w:rsid w:val="00303E82"/>
    <w:rsid w:val="0030496D"/>
    <w:rsid w:val="0030537C"/>
    <w:rsid w:val="003057C5"/>
    <w:rsid w:val="00306337"/>
    <w:rsid w:val="00306E73"/>
    <w:rsid w:val="00306FC3"/>
    <w:rsid w:val="0030772B"/>
    <w:rsid w:val="00307D7F"/>
    <w:rsid w:val="003109BD"/>
    <w:rsid w:val="0031116A"/>
    <w:rsid w:val="00311D40"/>
    <w:rsid w:val="0031217B"/>
    <w:rsid w:val="00312D6C"/>
    <w:rsid w:val="003132F9"/>
    <w:rsid w:val="00313353"/>
    <w:rsid w:val="003137AB"/>
    <w:rsid w:val="0031393F"/>
    <w:rsid w:val="0031466E"/>
    <w:rsid w:val="00315482"/>
    <w:rsid w:val="00315AB7"/>
    <w:rsid w:val="00315BC4"/>
    <w:rsid w:val="0031680D"/>
    <w:rsid w:val="00317401"/>
    <w:rsid w:val="00317D45"/>
    <w:rsid w:val="00320B76"/>
    <w:rsid w:val="00320C24"/>
    <w:rsid w:val="00320CBA"/>
    <w:rsid w:val="0032103C"/>
    <w:rsid w:val="00322A28"/>
    <w:rsid w:val="00322B5C"/>
    <w:rsid w:val="00324462"/>
    <w:rsid w:val="003246A2"/>
    <w:rsid w:val="0032481D"/>
    <w:rsid w:val="00324C4D"/>
    <w:rsid w:val="00325A8C"/>
    <w:rsid w:val="00326149"/>
    <w:rsid w:val="0032651B"/>
    <w:rsid w:val="00326626"/>
    <w:rsid w:val="00327401"/>
    <w:rsid w:val="003278AD"/>
    <w:rsid w:val="00327D80"/>
    <w:rsid w:val="00330664"/>
    <w:rsid w:val="0033081E"/>
    <w:rsid w:val="00331015"/>
    <w:rsid w:val="003310A5"/>
    <w:rsid w:val="0033293B"/>
    <w:rsid w:val="003329EB"/>
    <w:rsid w:val="00333261"/>
    <w:rsid w:val="00333C27"/>
    <w:rsid w:val="00333FB0"/>
    <w:rsid w:val="0033436B"/>
    <w:rsid w:val="0033467C"/>
    <w:rsid w:val="0033576E"/>
    <w:rsid w:val="00335A59"/>
    <w:rsid w:val="003368F3"/>
    <w:rsid w:val="0033696A"/>
    <w:rsid w:val="00337249"/>
    <w:rsid w:val="00337C95"/>
    <w:rsid w:val="00340711"/>
    <w:rsid w:val="00340EA6"/>
    <w:rsid w:val="00341B23"/>
    <w:rsid w:val="00341DC9"/>
    <w:rsid w:val="003420B9"/>
    <w:rsid w:val="00342160"/>
    <w:rsid w:val="00343FC9"/>
    <w:rsid w:val="00344676"/>
    <w:rsid w:val="00344AC3"/>
    <w:rsid w:val="00344EF2"/>
    <w:rsid w:val="00345B81"/>
    <w:rsid w:val="003472A2"/>
    <w:rsid w:val="00347B9F"/>
    <w:rsid w:val="00350D75"/>
    <w:rsid w:val="00351EFB"/>
    <w:rsid w:val="003520C2"/>
    <w:rsid w:val="00352474"/>
    <w:rsid w:val="0035279A"/>
    <w:rsid w:val="00352E0F"/>
    <w:rsid w:val="0035395B"/>
    <w:rsid w:val="00353EF8"/>
    <w:rsid w:val="003564BD"/>
    <w:rsid w:val="00356681"/>
    <w:rsid w:val="00357997"/>
    <w:rsid w:val="00357C54"/>
    <w:rsid w:val="00357D06"/>
    <w:rsid w:val="0036046B"/>
    <w:rsid w:val="00361520"/>
    <w:rsid w:val="0036161E"/>
    <w:rsid w:val="003617E4"/>
    <w:rsid w:val="00362DE7"/>
    <w:rsid w:val="003633D5"/>
    <w:rsid w:val="00363660"/>
    <w:rsid w:val="003639B7"/>
    <w:rsid w:val="00363EE1"/>
    <w:rsid w:val="0036430A"/>
    <w:rsid w:val="0036430C"/>
    <w:rsid w:val="00364F82"/>
    <w:rsid w:val="00365645"/>
    <w:rsid w:val="00365BB5"/>
    <w:rsid w:val="00365D29"/>
    <w:rsid w:val="003668AA"/>
    <w:rsid w:val="00366A19"/>
    <w:rsid w:val="003673BC"/>
    <w:rsid w:val="003673D8"/>
    <w:rsid w:val="00367668"/>
    <w:rsid w:val="00367DAD"/>
    <w:rsid w:val="00367EC7"/>
    <w:rsid w:val="0037021B"/>
    <w:rsid w:val="00370309"/>
    <w:rsid w:val="00370A8C"/>
    <w:rsid w:val="00371E00"/>
    <w:rsid w:val="00372158"/>
    <w:rsid w:val="00372AEA"/>
    <w:rsid w:val="00372B6B"/>
    <w:rsid w:val="00372C53"/>
    <w:rsid w:val="003730AA"/>
    <w:rsid w:val="0037373B"/>
    <w:rsid w:val="00374DCC"/>
    <w:rsid w:val="003754C2"/>
    <w:rsid w:val="00375869"/>
    <w:rsid w:val="00375895"/>
    <w:rsid w:val="00375915"/>
    <w:rsid w:val="00376313"/>
    <w:rsid w:val="0037699A"/>
    <w:rsid w:val="003771B5"/>
    <w:rsid w:val="0037745B"/>
    <w:rsid w:val="0038019D"/>
    <w:rsid w:val="00380703"/>
    <w:rsid w:val="00381054"/>
    <w:rsid w:val="00381190"/>
    <w:rsid w:val="00381B09"/>
    <w:rsid w:val="0038273C"/>
    <w:rsid w:val="00382A8E"/>
    <w:rsid w:val="0038313E"/>
    <w:rsid w:val="003834C5"/>
    <w:rsid w:val="00383D73"/>
    <w:rsid w:val="00383DB8"/>
    <w:rsid w:val="00383F21"/>
    <w:rsid w:val="00384268"/>
    <w:rsid w:val="00384A77"/>
    <w:rsid w:val="003851E5"/>
    <w:rsid w:val="00385357"/>
    <w:rsid w:val="00386466"/>
    <w:rsid w:val="003876D0"/>
    <w:rsid w:val="00390864"/>
    <w:rsid w:val="00391076"/>
    <w:rsid w:val="003921C7"/>
    <w:rsid w:val="00392EE5"/>
    <w:rsid w:val="003932DF"/>
    <w:rsid w:val="00394342"/>
    <w:rsid w:val="003945A5"/>
    <w:rsid w:val="003951EB"/>
    <w:rsid w:val="00395800"/>
    <w:rsid w:val="00395DE2"/>
    <w:rsid w:val="00396F9E"/>
    <w:rsid w:val="00397A9D"/>
    <w:rsid w:val="003A08B3"/>
    <w:rsid w:val="003A113F"/>
    <w:rsid w:val="003A1A6D"/>
    <w:rsid w:val="003A23F4"/>
    <w:rsid w:val="003A2555"/>
    <w:rsid w:val="003A392B"/>
    <w:rsid w:val="003A49BB"/>
    <w:rsid w:val="003A4A0D"/>
    <w:rsid w:val="003A4C86"/>
    <w:rsid w:val="003A5695"/>
    <w:rsid w:val="003A5DD9"/>
    <w:rsid w:val="003A5EEB"/>
    <w:rsid w:val="003A615F"/>
    <w:rsid w:val="003A67E7"/>
    <w:rsid w:val="003A726A"/>
    <w:rsid w:val="003A72F9"/>
    <w:rsid w:val="003A77E8"/>
    <w:rsid w:val="003A7B5A"/>
    <w:rsid w:val="003B0B06"/>
    <w:rsid w:val="003B0B38"/>
    <w:rsid w:val="003B2F66"/>
    <w:rsid w:val="003B2F77"/>
    <w:rsid w:val="003B36C9"/>
    <w:rsid w:val="003B3785"/>
    <w:rsid w:val="003B3CBE"/>
    <w:rsid w:val="003B449B"/>
    <w:rsid w:val="003B4AEE"/>
    <w:rsid w:val="003B5DF9"/>
    <w:rsid w:val="003B5F7C"/>
    <w:rsid w:val="003B6794"/>
    <w:rsid w:val="003B6FA2"/>
    <w:rsid w:val="003B750C"/>
    <w:rsid w:val="003B7A07"/>
    <w:rsid w:val="003B7E9D"/>
    <w:rsid w:val="003C02FD"/>
    <w:rsid w:val="003C101B"/>
    <w:rsid w:val="003C1196"/>
    <w:rsid w:val="003C125C"/>
    <w:rsid w:val="003C14CF"/>
    <w:rsid w:val="003C171A"/>
    <w:rsid w:val="003C2222"/>
    <w:rsid w:val="003C2AE2"/>
    <w:rsid w:val="003C2CF4"/>
    <w:rsid w:val="003C37E1"/>
    <w:rsid w:val="003C4A0F"/>
    <w:rsid w:val="003C4BC4"/>
    <w:rsid w:val="003D2233"/>
    <w:rsid w:val="003D276C"/>
    <w:rsid w:val="003D3450"/>
    <w:rsid w:val="003D3A18"/>
    <w:rsid w:val="003D4391"/>
    <w:rsid w:val="003D456C"/>
    <w:rsid w:val="003D49D9"/>
    <w:rsid w:val="003D4BD2"/>
    <w:rsid w:val="003D52D7"/>
    <w:rsid w:val="003D5357"/>
    <w:rsid w:val="003D5BD1"/>
    <w:rsid w:val="003D5C0B"/>
    <w:rsid w:val="003D621F"/>
    <w:rsid w:val="003D7696"/>
    <w:rsid w:val="003D7CFB"/>
    <w:rsid w:val="003D7F85"/>
    <w:rsid w:val="003E0517"/>
    <w:rsid w:val="003E08A1"/>
    <w:rsid w:val="003E1906"/>
    <w:rsid w:val="003E1AF5"/>
    <w:rsid w:val="003E1B2B"/>
    <w:rsid w:val="003E1D13"/>
    <w:rsid w:val="003E26CF"/>
    <w:rsid w:val="003E38D1"/>
    <w:rsid w:val="003E477A"/>
    <w:rsid w:val="003E48E9"/>
    <w:rsid w:val="003E5569"/>
    <w:rsid w:val="003E56B5"/>
    <w:rsid w:val="003E6335"/>
    <w:rsid w:val="003E7153"/>
    <w:rsid w:val="003F021E"/>
    <w:rsid w:val="003F0780"/>
    <w:rsid w:val="003F1457"/>
    <w:rsid w:val="003F1CB3"/>
    <w:rsid w:val="003F25BA"/>
    <w:rsid w:val="003F2D35"/>
    <w:rsid w:val="003F3B00"/>
    <w:rsid w:val="003F3C37"/>
    <w:rsid w:val="003F461A"/>
    <w:rsid w:val="003F4A96"/>
    <w:rsid w:val="003F5F3D"/>
    <w:rsid w:val="003F6ABC"/>
    <w:rsid w:val="003F6E00"/>
    <w:rsid w:val="004004BF"/>
    <w:rsid w:val="00400547"/>
    <w:rsid w:val="004010F3"/>
    <w:rsid w:val="0040140D"/>
    <w:rsid w:val="004020FC"/>
    <w:rsid w:val="00402550"/>
    <w:rsid w:val="0040317D"/>
    <w:rsid w:val="0040361D"/>
    <w:rsid w:val="0040379D"/>
    <w:rsid w:val="004045F8"/>
    <w:rsid w:val="00405220"/>
    <w:rsid w:val="00405B8F"/>
    <w:rsid w:val="00406FA4"/>
    <w:rsid w:val="004072FF"/>
    <w:rsid w:val="00411FB4"/>
    <w:rsid w:val="00412765"/>
    <w:rsid w:val="00412B73"/>
    <w:rsid w:val="0041352B"/>
    <w:rsid w:val="00413A80"/>
    <w:rsid w:val="004151E6"/>
    <w:rsid w:val="0041521F"/>
    <w:rsid w:val="00415A0E"/>
    <w:rsid w:val="0041603E"/>
    <w:rsid w:val="004160F3"/>
    <w:rsid w:val="00416684"/>
    <w:rsid w:val="004168B9"/>
    <w:rsid w:val="00416A67"/>
    <w:rsid w:val="00416EC7"/>
    <w:rsid w:val="00416F2C"/>
    <w:rsid w:val="004176A2"/>
    <w:rsid w:val="004176F2"/>
    <w:rsid w:val="004214FE"/>
    <w:rsid w:val="0042221B"/>
    <w:rsid w:val="00423734"/>
    <w:rsid w:val="00424A3F"/>
    <w:rsid w:val="00424D8B"/>
    <w:rsid w:val="004252BE"/>
    <w:rsid w:val="00426221"/>
    <w:rsid w:val="00427F34"/>
    <w:rsid w:val="00430C55"/>
    <w:rsid w:val="00430F04"/>
    <w:rsid w:val="004310FE"/>
    <w:rsid w:val="004311F4"/>
    <w:rsid w:val="00431236"/>
    <w:rsid w:val="00431B48"/>
    <w:rsid w:val="00431E24"/>
    <w:rsid w:val="004320FD"/>
    <w:rsid w:val="00432155"/>
    <w:rsid w:val="004328C9"/>
    <w:rsid w:val="00433651"/>
    <w:rsid w:val="00433A47"/>
    <w:rsid w:val="00434384"/>
    <w:rsid w:val="004343F2"/>
    <w:rsid w:val="00435182"/>
    <w:rsid w:val="004353B0"/>
    <w:rsid w:val="00435ADF"/>
    <w:rsid w:val="00437413"/>
    <w:rsid w:val="00437450"/>
    <w:rsid w:val="00437712"/>
    <w:rsid w:val="0044154E"/>
    <w:rsid w:val="004416E1"/>
    <w:rsid w:val="004419F7"/>
    <w:rsid w:val="00441C75"/>
    <w:rsid w:val="00441DBB"/>
    <w:rsid w:val="00442301"/>
    <w:rsid w:val="00442C38"/>
    <w:rsid w:val="00442DDE"/>
    <w:rsid w:val="00443047"/>
    <w:rsid w:val="00443104"/>
    <w:rsid w:val="004438EF"/>
    <w:rsid w:val="00443C62"/>
    <w:rsid w:val="00444051"/>
    <w:rsid w:val="00444F4B"/>
    <w:rsid w:val="00446C29"/>
    <w:rsid w:val="004471B3"/>
    <w:rsid w:val="004475FB"/>
    <w:rsid w:val="0045054B"/>
    <w:rsid w:val="0045058F"/>
    <w:rsid w:val="00451024"/>
    <w:rsid w:val="004513C4"/>
    <w:rsid w:val="00451E5E"/>
    <w:rsid w:val="00452E66"/>
    <w:rsid w:val="004539E6"/>
    <w:rsid w:val="00453EB0"/>
    <w:rsid w:val="00454DC7"/>
    <w:rsid w:val="004554A2"/>
    <w:rsid w:val="004564DE"/>
    <w:rsid w:val="00456963"/>
    <w:rsid w:val="00456FA3"/>
    <w:rsid w:val="0046069A"/>
    <w:rsid w:val="0046186F"/>
    <w:rsid w:val="00461F94"/>
    <w:rsid w:val="0046299E"/>
    <w:rsid w:val="00463150"/>
    <w:rsid w:val="004635F7"/>
    <w:rsid w:val="00463EEF"/>
    <w:rsid w:val="0046402A"/>
    <w:rsid w:val="00464183"/>
    <w:rsid w:val="00464261"/>
    <w:rsid w:val="004642BA"/>
    <w:rsid w:val="004647B2"/>
    <w:rsid w:val="0046493E"/>
    <w:rsid w:val="0046565F"/>
    <w:rsid w:val="0046591D"/>
    <w:rsid w:val="00466FB6"/>
    <w:rsid w:val="0046779C"/>
    <w:rsid w:val="00467A64"/>
    <w:rsid w:val="00467BA4"/>
    <w:rsid w:val="00467D16"/>
    <w:rsid w:val="00467D43"/>
    <w:rsid w:val="0047068E"/>
    <w:rsid w:val="004713B7"/>
    <w:rsid w:val="004714E7"/>
    <w:rsid w:val="00472306"/>
    <w:rsid w:val="00472643"/>
    <w:rsid w:val="004729E8"/>
    <w:rsid w:val="0047302D"/>
    <w:rsid w:val="004738AC"/>
    <w:rsid w:val="00473CAA"/>
    <w:rsid w:val="004743BE"/>
    <w:rsid w:val="00474A11"/>
    <w:rsid w:val="00474A7F"/>
    <w:rsid w:val="00474F59"/>
    <w:rsid w:val="0047553D"/>
    <w:rsid w:val="004759A1"/>
    <w:rsid w:val="00476514"/>
    <w:rsid w:val="004768D2"/>
    <w:rsid w:val="00477105"/>
    <w:rsid w:val="00477575"/>
    <w:rsid w:val="00477DB8"/>
    <w:rsid w:val="0048069D"/>
    <w:rsid w:val="00480B85"/>
    <w:rsid w:val="004818F5"/>
    <w:rsid w:val="00481CE8"/>
    <w:rsid w:val="0048231B"/>
    <w:rsid w:val="00482869"/>
    <w:rsid w:val="004830D8"/>
    <w:rsid w:val="004830E6"/>
    <w:rsid w:val="00483701"/>
    <w:rsid w:val="004838F7"/>
    <w:rsid w:val="004841E2"/>
    <w:rsid w:val="00484D63"/>
    <w:rsid w:val="00485FA1"/>
    <w:rsid w:val="004861EC"/>
    <w:rsid w:val="00487708"/>
    <w:rsid w:val="00487DE8"/>
    <w:rsid w:val="00490CBC"/>
    <w:rsid w:val="00490EB8"/>
    <w:rsid w:val="00492408"/>
    <w:rsid w:val="00492BAB"/>
    <w:rsid w:val="004936CB"/>
    <w:rsid w:val="00494026"/>
    <w:rsid w:val="00494E39"/>
    <w:rsid w:val="004955D0"/>
    <w:rsid w:val="004966DE"/>
    <w:rsid w:val="004966FA"/>
    <w:rsid w:val="00496823"/>
    <w:rsid w:val="00497159"/>
    <w:rsid w:val="0049742C"/>
    <w:rsid w:val="00497E81"/>
    <w:rsid w:val="004A0451"/>
    <w:rsid w:val="004A0943"/>
    <w:rsid w:val="004A13BB"/>
    <w:rsid w:val="004A1D71"/>
    <w:rsid w:val="004A2957"/>
    <w:rsid w:val="004A32A6"/>
    <w:rsid w:val="004A32B9"/>
    <w:rsid w:val="004A4069"/>
    <w:rsid w:val="004A4BDD"/>
    <w:rsid w:val="004A5439"/>
    <w:rsid w:val="004A556E"/>
    <w:rsid w:val="004A5B0C"/>
    <w:rsid w:val="004A6132"/>
    <w:rsid w:val="004A7A3E"/>
    <w:rsid w:val="004A7B0C"/>
    <w:rsid w:val="004B25ED"/>
    <w:rsid w:val="004B2832"/>
    <w:rsid w:val="004B2D62"/>
    <w:rsid w:val="004B4507"/>
    <w:rsid w:val="004B69C2"/>
    <w:rsid w:val="004B6A40"/>
    <w:rsid w:val="004B6B34"/>
    <w:rsid w:val="004B71B9"/>
    <w:rsid w:val="004B7292"/>
    <w:rsid w:val="004B791D"/>
    <w:rsid w:val="004C0033"/>
    <w:rsid w:val="004C0D72"/>
    <w:rsid w:val="004C0F43"/>
    <w:rsid w:val="004C2034"/>
    <w:rsid w:val="004C2786"/>
    <w:rsid w:val="004C2851"/>
    <w:rsid w:val="004C2EF2"/>
    <w:rsid w:val="004C4D1B"/>
    <w:rsid w:val="004C4F79"/>
    <w:rsid w:val="004C55A1"/>
    <w:rsid w:val="004C5B1F"/>
    <w:rsid w:val="004C5F24"/>
    <w:rsid w:val="004C62E9"/>
    <w:rsid w:val="004C67BF"/>
    <w:rsid w:val="004C79DE"/>
    <w:rsid w:val="004D0E87"/>
    <w:rsid w:val="004D162D"/>
    <w:rsid w:val="004D1C02"/>
    <w:rsid w:val="004D1C24"/>
    <w:rsid w:val="004D209B"/>
    <w:rsid w:val="004D2320"/>
    <w:rsid w:val="004D2830"/>
    <w:rsid w:val="004D2843"/>
    <w:rsid w:val="004D2917"/>
    <w:rsid w:val="004D3E91"/>
    <w:rsid w:val="004D3EEF"/>
    <w:rsid w:val="004D3F89"/>
    <w:rsid w:val="004D4F60"/>
    <w:rsid w:val="004D6AF1"/>
    <w:rsid w:val="004E0E8C"/>
    <w:rsid w:val="004E1222"/>
    <w:rsid w:val="004E1E05"/>
    <w:rsid w:val="004E2024"/>
    <w:rsid w:val="004E2723"/>
    <w:rsid w:val="004E37EA"/>
    <w:rsid w:val="004E3C81"/>
    <w:rsid w:val="004E4814"/>
    <w:rsid w:val="004E64E4"/>
    <w:rsid w:val="004E6BB2"/>
    <w:rsid w:val="004E6F0C"/>
    <w:rsid w:val="004E76D1"/>
    <w:rsid w:val="004F0846"/>
    <w:rsid w:val="004F09B0"/>
    <w:rsid w:val="004F1766"/>
    <w:rsid w:val="004F17CE"/>
    <w:rsid w:val="004F228B"/>
    <w:rsid w:val="004F2454"/>
    <w:rsid w:val="004F433F"/>
    <w:rsid w:val="004F471C"/>
    <w:rsid w:val="004F4DE8"/>
    <w:rsid w:val="004F505E"/>
    <w:rsid w:val="004F5230"/>
    <w:rsid w:val="004F536E"/>
    <w:rsid w:val="004F542D"/>
    <w:rsid w:val="004F5482"/>
    <w:rsid w:val="004F5803"/>
    <w:rsid w:val="004F63D1"/>
    <w:rsid w:val="004F64C9"/>
    <w:rsid w:val="004F6E11"/>
    <w:rsid w:val="004F75A3"/>
    <w:rsid w:val="004F77E2"/>
    <w:rsid w:val="005002E8"/>
    <w:rsid w:val="005006C7"/>
    <w:rsid w:val="005007C5"/>
    <w:rsid w:val="00500FDC"/>
    <w:rsid w:val="0050168D"/>
    <w:rsid w:val="00503262"/>
    <w:rsid w:val="0050392E"/>
    <w:rsid w:val="00503B5B"/>
    <w:rsid w:val="00505162"/>
    <w:rsid w:val="00506097"/>
    <w:rsid w:val="005060C3"/>
    <w:rsid w:val="00506A5B"/>
    <w:rsid w:val="00506EFA"/>
    <w:rsid w:val="00507B81"/>
    <w:rsid w:val="0051071F"/>
    <w:rsid w:val="00510D60"/>
    <w:rsid w:val="00510FA6"/>
    <w:rsid w:val="005113ED"/>
    <w:rsid w:val="00512C0A"/>
    <w:rsid w:val="00512E91"/>
    <w:rsid w:val="0051329F"/>
    <w:rsid w:val="00513B21"/>
    <w:rsid w:val="00513B48"/>
    <w:rsid w:val="00513BEC"/>
    <w:rsid w:val="00514109"/>
    <w:rsid w:val="00514540"/>
    <w:rsid w:val="00514941"/>
    <w:rsid w:val="00514BB9"/>
    <w:rsid w:val="00514C17"/>
    <w:rsid w:val="0051527F"/>
    <w:rsid w:val="005152B0"/>
    <w:rsid w:val="005153B6"/>
    <w:rsid w:val="00515A31"/>
    <w:rsid w:val="00515E04"/>
    <w:rsid w:val="0051721F"/>
    <w:rsid w:val="00522082"/>
    <w:rsid w:val="00522A87"/>
    <w:rsid w:val="00523718"/>
    <w:rsid w:val="00524280"/>
    <w:rsid w:val="0052479E"/>
    <w:rsid w:val="005248F3"/>
    <w:rsid w:val="00524BC4"/>
    <w:rsid w:val="00524DD2"/>
    <w:rsid w:val="005254C7"/>
    <w:rsid w:val="0052584D"/>
    <w:rsid w:val="00525DF1"/>
    <w:rsid w:val="00525E0B"/>
    <w:rsid w:val="0052634F"/>
    <w:rsid w:val="005268B4"/>
    <w:rsid w:val="00526A3D"/>
    <w:rsid w:val="0052746A"/>
    <w:rsid w:val="005309D6"/>
    <w:rsid w:val="00531FDC"/>
    <w:rsid w:val="00532A68"/>
    <w:rsid w:val="00532E6A"/>
    <w:rsid w:val="00533140"/>
    <w:rsid w:val="00533852"/>
    <w:rsid w:val="00534DE7"/>
    <w:rsid w:val="0053534B"/>
    <w:rsid w:val="00535E1C"/>
    <w:rsid w:val="00535F17"/>
    <w:rsid w:val="00536431"/>
    <w:rsid w:val="00536BFF"/>
    <w:rsid w:val="00536CE3"/>
    <w:rsid w:val="005404B8"/>
    <w:rsid w:val="00541653"/>
    <w:rsid w:val="00542F08"/>
    <w:rsid w:val="00543F8F"/>
    <w:rsid w:val="005443C1"/>
    <w:rsid w:val="00544893"/>
    <w:rsid w:val="00546EC9"/>
    <w:rsid w:val="0054748D"/>
    <w:rsid w:val="00547DD3"/>
    <w:rsid w:val="00550627"/>
    <w:rsid w:val="00550698"/>
    <w:rsid w:val="00551331"/>
    <w:rsid w:val="00551EEC"/>
    <w:rsid w:val="005522A3"/>
    <w:rsid w:val="00552659"/>
    <w:rsid w:val="0055296A"/>
    <w:rsid w:val="00552FEA"/>
    <w:rsid w:val="00553A9C"/>
    <w:rsid w:val="00554C13"/>
    <w:rsid w:val="00554E98"/>
    <w:rsid w:val="00555302"/>
    <w:rsid w:val="0055578B"/>
    <w:rsid w:val="00556711"/>
    <w:rsid w:val="0055690C"/>
    <w:rsid w:val="00557248"/>
    <w:rsid w:val="005579C7"/>
    <w:rsid w:val="00560F96"/>
    <w:rsid w:val="00561E0D"/>
    <w:rsid w:val="0056254E"/>
    <w:rsid w:val="00562CB1"/>
    <w:rsid w:val="00563C36"/>
    <w:rsid w:val="00565587"/>
    <w:rsid w:val="00565EF0"/>
    <w:rsid w:val="005709A4"/>
    <w:rsid w:val="00570C59"/>
    <w:rsid w:val="00570D86"/>
    <w:rsid w:val="005713B0"/>
    <w:rsid w:val="00571D5E"/>
    <w:rsid w:val="005729C6"/>
    <w:rsid w:val="00572F15"/>
    <w:rsid w:val="00573D7C"/>
    <w:rsid w:val="00573EB5"/>
    <w:rsid w:val="00573EBE"/>
    <w:rsid w:val="0057426D"/>
    <w:rsid w:val="005742F9"/>
    <w:rsid w:val="00575C17"/>
    <w:rsid w:val="00576FAD"/>
    <w:rsid w:val="0057707D"/>
    <w:rsid w:val="005772E0"/>
    <w:rsid w:val="00577563"/>
    <w:rsid w:val="00581006"/>
    <w:rsid w:val="00581BBE"/>
    <w:rsid w:val="00581BE6"/>
    <w:rsid w:val="00582B2E"/>
    <w:rsid w:val="00582C5E"/>
    <w:rsid w:val="00582D5C"/>
    <w:rsid w:val="00582E42"/>
    <w:rsid w:val="00583163"/>
    <w:rsid w:val="00583563"/>
    <w:rsid w:val="0058404B"/>
    <w:rsid w:val="00585560"/>
    <w:rsid w:val="00585A1E"/>
    <w:rsid w:val="00585D80"/>
    <w:rsid w:val="00586A55"/>
    <w:rsid w:val="00587379"/>
    <w:rsid w:val="00590036"/>
    <w:rsid w:val="00590068"/>
    <w:rsid w:val="005903B7"/>
    <w:rsid w:val="00590D7A"/>
    <w:rsid w:val="00590F2D"/>
    <w:rsid w:val="00591149"/>
    <w:rsid w:val="005923B7"/>
    <w:rsid w:val="005935F3"/>
    <w:rsid w:val="005937AB"/>
    <w:rsid w:val="00596140"/>
    <w:rsid w:val="00596C19"/>
    <w:rsid w:val="00597062"/>
    <w:rsid w:val="005972DB"/>
    <w:rsid w:val="0059734A"/>
    <w:rsid w:val="00597991"/>
    <w:rsid w:val="005979FB"/>
    <w:rsid w:val="00597B8E"/>
    <w:rsid w:val="005A06E9"/>
    <w:rsid w:val="005A1A0F"/>
    <w:rsid w:val="005A1D79"/>
    <w:rsid w:val="005A3186"/>
    <w:rsid w:val="005A357A"/>
    <w:rsid w:val="005A3CAD"/>
    <w:rsid w:val="005A3FF7"/>
    <w:rsid w:val="005A4EFE"/>
    <w:rsid w:val="005A4F1D"/>
    <w:rsid w:val="005A509C"/>
    <w:rsid w:val="005A6037"/>
    <w:rsid w:val="005A6E15"/>
    <w:rsid w:val="005A70EF"/>
    <w:rsid w:val="005A7C3F"/>
    <w:rsid w:val="005A7F21"/>
    <w:rsid w:val="005B0CF5"/>
    <w:rsid w:val="005B1CF5"/>
    <w:rsid w:val="005B1E54"/>
    <w:rsid w:val="005B206A"/>
    <w:rsid w:val="005B4232"/>
    <w:rsid w:val="005B43C0"/>
    <w:rsid w:val="005B4D86"/>
    <w:rsid w:val="005B5272"/>
    <w:rsid w:val="005B5C84"/>
    <w:rsid w:val="005B602F"/>
    <w:rsid w:val="005B62A7"/>
    <w:rsid w:val="005B6C57"/>
    <w:rsid w:val="005B6F13"/>
    <w:rsid w:val="005B7149"/>
    <w:rsid w:val="005C0153"/>
    <w:rsid w:val="005C08E0"/>
    <w:rsid w:val="005C0E11"/>
    <w:rsid w:val="005C1AA8"/>
    <w:rsid w:val="005C282C"/>
    <w:rsid w:val="005C298B"/>
    <w:rsid w:val="005C2E24"/>
    <w:rsid w:val="005C31E4"/>
    <w:rsid w:val="005C38D9"/>
    <w:rsid w:val="005C3943"/>
    <w:rsid w:val="005C5660"/>
    <w:rsid w:val="005D16B2"/>
    <w:rsid w:val="005D16CF"/>
    <w:rsid w:val="005D2236"/>
    <w:rsid w:val="005D2B40"/>
    <w:rsid w:val="005D305F"/>
    <w:rsid w:val="005D3614"/>
    <w:rsid w:val="005D4670"/>
    <w:rsid w:val="005D57E7"/>
    <w:rsid w:val="005D59C3"/>
    <w:rsid w:val="005D5B2C"/>
    <w:rsid w:val="005D6866"/>
    <w:rsid w:val="005D690E"/>
    <w:rsid w:val="005D6A29"/>
    <w:rsid w:val="005D6B97"/>
    <w:rsid w:val="005D6E11"/>
    <w:rsid w:val="005D71C7"/>
    <w:rsid w:val="005D7318"/>
    <w:rsid w:val="005D7ACF"/>
    <w:rsid w:val="005D7DA6"/>
    <w:rsid w:val="005E00CA"/>
    <w:rsid w:val="005E09D0"/>
    <w:rsid w:val="005E129B"/>
    <w:rsid w:val="005E1695"/>
    <w:rsid w:val="005E1CA3"/>
    <w:rsid w:val="005E2894"/>
    <w:rsid w:val="005E351C"/>
    <w:rsid w:val="005E37C5"/>
    <w:rsid w:val="005E4645"/>
    <w:rsid w:val="005E5AAB"/>
    <w:rsid w:val="005E5D66"/>
    <w:rsid w:val="005E6213"/>
    <w:rsid w:val="005E6590"/>
    <w:rsid w:val="005E69FC"/>
    <w:rsid w:val="005E7C68"/>
    <w:rsid w:val="005F01F2"/>
    <w:rsid w:val="005F026C"/>
    <w:rsid w:val="005F08F5"/>
    <w:rsid w:val="005F1146"/>
    <w:rsid w:val="005F16E2"/>
    <w:rsid w:val="005F22CF"/>
    <w:rsid w:val="005F266A"/>
    <w:rsid w:val="005F37F7"/>
    <w:rsid w:val="005F3FD9"/>
    <w:rsid w:val="005F40B7"/>
    <w:rsid w:val="005F41F1"/>
    <w:rsid w:val="005F47F5"/>
    <w:rsid w:val="005F4863"/>
    <w:rsid w:val="005F48EF"/>
    <w:rsid w:val="005F4AAE"/>
    <w:rsid w:val="005F5E9E"/>
    <w:rsid w:val="005F68D6"/>
    <w:rsid w:val="005F6A4B"/>
    <w:rsid w:val="00600247"/>
    <w:rsid w:val="00600702"/>
    <w:rsid w:val="00601635"/>
    <w:rsid w:val="00601E34"/>
    <w:rsid w:val="00601F3B"/>
    <w:rsid w:val="00602215"/>
    <w:rsid w:val="0060245D"/>
    <w:rsid w:val="00602A6E"/>
    <w:rsid w:val="006033E9"/>
    <w:rsid w:val="00603E9B"/>
    <w:rsid w:val="00603F11"/>
    <w:rsid w:val="00603F4E"/>
    <w:rsid w:val="006048B9"/>
    <w:rsid w:val="00604DDA"/>
    <w:rsid w:val="00604E7C"/>
    <w:rsid w:val="006067A2"/>
    <w:rsid w:val="00607660"/>
    <w:rsid w:val="006103F3"/>
    <w:rsid w:val="00610BB8"/>
    <w:rsid w:val="00610C1D"/>
    <w:rsid w:val="00611B5A"/>
    <w:rsid w:val="00612103"/>
    <w:rsid w:val="00612ABE"/>
    <w:rsid w:val="00612B00"/>
    <w:rsid w:val="00613239"/>
    <w:rsid w:val="00613343"/>
    <w:rsid w:val="006142CB"/>
    <w:rsid w:val="0061544E"/>
    <w:rsid w:val="006156DD"/>
    <w:rsid w:val="00615AFB"/>
    <w:rsid w:val="0061647D"/>
    <w:rsid w:val="0061722A"/>
    <w:rsid w:val="00617501"/>
    <w:rsid w:val="00617ED6"/>
    <w:rsid w:val="006201E1"/>
    <w:rsid w:val="006205B0"/>
    <w:rsid w:val="00620B29"/>
    <w:rsid w:val="00620F65"/>
    <w:rsid w:val="00621D8D"/>
    <w:rsid w:val="00621F85"/>
    <w:rsid w:val="006226E0"/>
    <w:rsid w:val="0062294C"/>
    <w:rsid w:val="00622AE9"/>
    <w:rsid w:val="00622E57"/>
    <w:rsid w:val="00622F04"/>
    <w:rsid w:val="006231B4"/>
    <w:rsid w:val="0062322B"/>
    <w:rsid w:val="006245BC"/>
    <w:rsid w:val="00624CAA"/>
    <w:rsid w:val="00624E44"/>
    <w:rsid w:val="006259A4"/>
    <w:rsid w:val="00625ACD"/>
    <w:rsid w:val="00626576"/>
    <w:rsid w:val="0062677E"/>
    <w:rsid w:val="00626B3A"/>
    <w:rsid w:val="00627E39"/>
    <w:rsid w:val="0063084D"/>
    <w:rsid w:val="00630B6A"/>
    <w:rsid w:val="00630E4A"/>
    <w:rsid w:val="00631555"/>
    <w:rsid w:val="00631A43"/>
    <w:rsid w:val="00631E04"/>
    <w:rsid w:val="00631E2F"/>
    <w:rsid w:val="00632026"/>
    <w:rsid w:val="00634B93"/>
    <w:rsid w:val="00634CD5"/>
    <w:rsid w:val="006352FC"/>
    <w:rsid w:val="006358CD"/>
    <w:rsid w:val="00635DA3"/>
    <w:rsid w:val="00635DA5"/>
    <w:rsid w:val="0063666E"/>
    <w:rsid w:val="00637B5D"/>
    <w:rsid w:val="00637D65"/>
    <w:rsid w:val="00637EE4"/>
    <w:rsid w:val="0064000A"/>
    <w:rsid w:val="00641432"/>
    <w:rsid w:val="00641C6A"/>
    <w:rsid w:val="00641FCA"/>
    <w:rsid w:val="00642B62"/>
    <w:rsid w:val="00642EDA"/>
    <w:rsid w:val="0064305F"/>
    <w:rsid w:val="006430AC"/>
    <w:rsid w:val="006445BE"/>
    <w:rsid w:val="00644873"/>
    <w:rsid w:val="0064547E"/>
    <w:rsid w:val="006454DF"/>
    <w:rsid w:val="0064551F"/>
    <w:rsid w:val="00645CB6"/>
    <w:rsid w:val="006460E8"/>
    <w:rsid w:val="0064636F"/>
    <w:rsid w:val="00646BAA"/>
    <w:rsid w:val="0064734C"/>
    <w:rsid w:val="006502AB"/>
    <w:rsid w:val="00650C1B"/>
    <w:rsid w:val="00650F19"/>
    <w:rsid w:val="006513E5"/>
    <w:rsid w:val="00651459"/>
    <w:rsid w:val="00651632"/>
    <w:rsid w:val="006526F3"/>
    <w:rsid w:val="006535F4"/>
    <w:rsid w:val="006538EA"/>
    <w:rsid w:val="006546F4"/>
    <w:rsid w:val="0065514E"/>
    <w:rsid w:val="00655150"/>
    <w:rsid w:val="006555A1"/>
    <w:rsid w:val="006561C4"/>
    <w:rsid w:val="006564CF"/>
    <w:rsid w:val="0065656E"/>
    <w:rsid w:val="006565B7"/>
    <w:rsid w:val="00657875"/>
    <w:rsid w:val="00660009"/>
    <w:rsid w:val="00660222"/>
    <w:rsid w:val="00660791"/>
    <w:rsid w:val="00660A7D"/>
    <w:rsid w:val="00660C0C"/>
    <w:rsid w:val="00660F00"/>
    <w:rsid w:val="00661436"/>
    <w:rsid w:val="0066155D"/>
    <w:rsid w:val="00662926"/>
    <w:rsid w:val="00663390"/>
    <w:rsid w:val="00663635"/>
    <w:rsid w:val="006648EC"/>
    <w:rsid w:val="00664CE2"/>
    <w:rsid w:val="00665A2E"/>
    <w:rsid w:val="00665B3F"/>
    <w:rsid w:val="00665CEF"/>
    <w:rsid w:val="006664D2"/>
    <w:rsid w:val="00666717"/>
    <w:rsid w:val="0066733D"/>
    <w:rsid w:val="00667D51"/>
    <w:rsid w:val="00670680"/>
    <w:rsid w:val="00671CFB"/>
    <w:rsid w:val="00671DF3"/>
    <w:rsid w:val="006720CE"/>
    <w:rsid w:val="0067274B"/>
    <w:rsid w:val="00672D4A"/>
    <w:rsid w:val="0067485E"/>
    <w:rsid w:val="006768AA"/>
    <w:rsid w:val="006769AF"/>
    <w:rsid w:val="00677A49"/>
    <w:rsid w:val="006809EC"/>
    <w:rsid w:val="0068106E"/>
    <w:rsid w:val="00681EB4"/>
    <w:rsid w:val="00682101"/>
    <w:rsid w:val="00682349"/>
    <w:rsid w:val="00682893"/>
    <w:rsid w:val="00683462"/>
    <w:rsid w:val="00683705"/>
    <w:rsid w:val="0068374F"/>
    <w:rsid w:val="00683883"/>
    <w:rsid w:val="00683F0B"/>
    <w:rsid w:val="00684B93"/>
    <w:rsid w:val="00684C89"/>
    <w:rsid w:val="00684EEC"/>
    <w:rsid w:val="00685258"/>
    <w:rsid w:val="00685634"/>
    <w:rsid w:val="00685987"/>
    <w:rsid w:val="00685C29"/>
    <w:rsid w:val="00686650"/>
    <w:rsid w:val="0068672A"/>
    <w:rsid w:val="0068710B"/>
    <w:rsid w:val="00687C46"/>
    <w:rsid w:val="0069029A"/>
    <w:rsid w:val="0069030F"/>
    <w:rsid w:val="00690815"/>
    <w:rsid w:val="00690B63"/>
    <w:rsid w:val="00691190"/>
    <w:rsid w:val="00691631"/>
    <w:rsid w:val="00691CDB"/>
    <w:rsid w:val="00692743"/>
    <w:rsid w:val="0069296D"/>
    <w:rsid w:val="0069382C"/>
    <w:rsid w:val="006947DC"/>
    <w:rsid w:val="00696278"/>
    <w:rsid w:val="006963BE"/>
    <w:rsid w:val="006978CF"/>
    <w:rsid w:val="00697CC3"/>
    <w:rsid w:val="006A082E"/>
    <w:rsid w:val="006A13B2"/>
    <w:rsid w:val="006A166D"/>
    <w:rsid w:val="006A1CAE"/>
    <w:rsid w:val="006A307A"/>
    <w:rsid w:val="006A3211"/>
    <w:rsid w:val="006A3301"/>
    <w:rsid w:val="006A353A"/>
    <w:rsid w:val="006A365A"/>
    <w:rsid w:val="006A3D9A"/>
    <w:rsid w:val="006A3F86"/>
    <w:rsid w:val="006A4461"/>
    <w:rsid w:val="006A60C6"/>
    <w:rsid w:val="006A6654"/>
    <w:rsid w:val="006A68E5"/>
    <w:rsid w:val="006A6C08"/>
    <w:rsid w:val="006A7231"/>
    <w:rsid w:val="006A7DC3"/>
    <w:rsid w:val="006B0021"/>
    <w:rsid w:val="006B03E2"/>
    <w:rsid w:val="006B052A"/>
    <w:rsid w:val="006B086E"/>
    <w:rsid w:val="006B08D7"/>
    <w:rsid w:val="006B1196"/>
    <w:rsid w:val="006B1506"/>
    <w:rsid w:val="006B1B2A"/>
    <w:rsid w:val="006B268E"/>
    <w:rsid w:val="006B3CDB"/>
    <w:rsid w:val="006B44E7"/>
    <w:rsid w:val="006B466A"/>
    <w:rsid w:val="006B4B6A"/>
    <w:rsid w:val="006B6829"/>
    <w:rsid w:val="006B6862"/>
    <w:rsid w:val="006B7A61"/>
    <w:rsid w:val="006B7DF0"/>
    <w:rsid w:val="006C0472"/>
    <w:rsid w:val="006C15A9"/>
    <w:rsid w:val="006C1C3D"/>
    <w:rsid w:val="006C3D45"/>
    <w:rsid w:val="006C4F1F"/>
    <w:rsid w:val="006C53C7"/>
    <w:rsid w:val="006C5965"/>
    <w:rsid w:val="006C6785"/>
    <w:rsid w:val="006C6F7F"/>
    <w:rsid w:val="006D0157"/>
    <w:rsid w:val="006D023C"/>
    <w:rsid w:val="006D05CB"/>
    <w:rsid w:val="006D0799"/>
    <w:rsid w:val="006D0B6B"/>
    <w:rsid w:val="006D1D3B"/>
    <w:rsid w:val="006D2026"/>
    <w:rsid w:val="006D21C3"/>
    <w:rsid w:val="006D3B7E"/>
    <w:rsid w:val="006D4549"/>
    <w:rsid w:val="006D4BFE"/>
    <w:rsid w:val="006D5578"/>
    <w:rsid w:val="006D5FE4"/>
    <w:rsid w:val="006D6784"/>
    <w:rsid w:val="006D689B"/>
    <w:rsid w:val="006D72E2"/>
    <w:rsid w:val="006D7961"/>
    <w:rsid w:val="006E0242"/>
    <w:rsid w:val="006E0B37"/>
    <w:rsid w:val="006E0F45"/>
    <w:rsid w:val="006E155B"/>
    <w:rsid w:val="006E1DB1"/>
    <w:rsid w:val="006E1E51"/>
    <w:rsid w:val="006E2A77"/>
    <w:rsid w:val="006E2F55"/>
    <w:rsid w:val="006E3C14"/>
    <w:rsid w:val="006E3E01"/>
    <w:rsid w:val="006E4A31"/>
    <w:rsid w:val="006E4A7C"/>
    <w:rsid w:val="006E515D"/>
    <w:rsid w:val="006E53EF"/>
    <w:rsid w:val="006E5897"/>
    <w:rsid w:val="006E619A"/>
    <w:rsid w:val="006F0115"/>
    <w:rsid w:val="006F0CEF"/>
    <w:rsid w:val="006F1800"/>
    <w:rsid w:val="006F1DA9"/>
    <w:rsid w:val="006F217E"/>
    <w:rsid w:val="006F2578"/>
    <w:rsid w:val="006F2EA0"/>
    <w:rsid w:val="006F36C3"/>
    <w:rsid w:val="006F3D95"/>
    <w:rsid w:val="006F4568"/>
    <w:rsid w:val="006F4A6B"/>
    <w:rsid w:val="006F4EFE"/>
    <w:rsid w:val="006F5073"/>
    <w:rsid w:val="006F50E0"/>
    <w:rsid w:val="006F5301"/>
    <w:rsid w:val="006F53B4"/>
    <w:rsid w:val="006F5D97"/>
    <w:rsid w:val="006F6581"/>
    <w:rsid w:val="006F6F1D"/>
    <w:rsid w:val="006F78F9"/>
    <w:rsid w:val="00700297"/>
    <w:rsid w:val="007004C0"/>
    <w:rsid w:val="0070127B"/>
    <w:rsid w:val="007012EC"/>
    <w:rsid w:val="00701338"/>
    <w:rsid w:val="00701E52"/>
    <w:rsid w:val="00702FB3"/>
    <w:rsid w:val="007035B6"/>
    <w:rsid w:val="00703739"/>
    <w:rsid w:val="00703C0C"/>
    <w:rsid w:val="0070459E"/>
    <w:rsid w:val="00704716"/>
    <w:rsid w:val="00705B2F"/>
    <w:rsid w:val="00705CCE"/>
    <w:rsid w:val="007064C1"/>
    <w:rsid w:val="00707E5D"/>
    <w:rsid w:val="00710418"/>
    <w:rsid w:val="00710577"/>
    <w:rsid w:val="0071087B"/>
    <w:rsid w:val="00710BC1"/>
    <w:rsid w:val="007116EF"/>
    <w:rsid w:val="00711805"/>
    <w:rsid w:val="00711954"/>
    <w:rsid w:val="00711975"/>
    <w:rsid w:val="00711A8C"/>
    <w:rsid w:val="00712591"/>
    <w:rsid w:val="007127DD"/>
    <w:rsid w:val="00713096"/>
    <w:rsid w:val="007133B9"/>
    <w:rsid w:val="00713DA9"/>
    <w:rsid w:val="007149C6"/>
    <w:rsid w:val="00714B8A"/>
    <w:rsid w:val="00715523"/>
    <w:rsid w:val="007156CA"/>
    <w:rsid w:val="007157D4"/>
    <w:rsid w:val="00715D28"/>
    <w:rsid w:val="00715F4D"/>
    <w:rsid w:val="0071653C"/>
    <w:rsid w:val="00716D6F"/>
    <w:rsid w:val="00717054"/>
    <w:rsid w:val="0072043D"/>
    <w:rsid w:val="00720DD1"/>
    <w:rsid w:val="00720EA6"/>
    <w:rsid w:val="00720FFB"/>
    <w:rsid w:val="0072130B"/>
    <w:rsid w:val="00722010"/>
    <w:rsid w:val="00723947"/>
    <w:rsid w:val="00723973"/>
    <w:rsid w:val="00723F6C"/>
    <w:rsid w:val="0072487D"/>
    <w:rsid w:val="00724E79"/>
    <w:rsid w:val="00724FD8"/>
    <w:rsid w:val="00725219"/>
    <w:rsid w:val="0072534C"/>
    <w:rsid w:val="0072562E"/>
    <w:rsid w:val="007258CF"/>
    <w:rsid w:val="00726E52"/>
    <w:rsid w:val="00727378"/>
    <w:rsid w:val="007273D5"/>
    <w:rsid w:val="00727B29"/>
    <w:rsid w:val="007305BB"/>
    <w:rsid w:val="0073127A"/>
    <w:rsid w:val="007315E4"/>
    <w:rsid w:val="007323BB"/>
    <w:rsid w:val="00733A9A"/>
    <w:rsid w:val="00734683"/>
    <w:rsid w:val="00734936"/>
    <w:rsid w:val="00734E4C"/>
    <w:rsid w:val="007351D3"/>
    <w:rsid w:val="007351EA"/>
    <w:rsid w:val="00735F12"/>
    <w:rsid w:val="007375FF"/>
    <w:rsid w:val="007404AE"/>
    <w:rsid w:val="0074096C"/>
    <w:rsid w:val="0074096D"/>
    <w:rsid w:val="00742E77"/>
    <w:rsid w:val="00742F63"/>
    <w:rsid w:val="0074341A"/>
    <w:rsid w:val="00743FD7"/>
    <w:rsid w:val="007442AC"/>
    <w:rsid w:val="007452DF"/>
    <w:rsid w:val="0074544D"/>
    <w:rsid w:val="007459C8"/>
    <w:rsid w:val="00745A4A"/>
    <w:rsid w:val="0074606A"/>
    <w:rsid w:val="00746F04"/>
    <w:rsid w:val="00746FF2"/>
    <w:rsid w:val="00747EFD"/>
    <w:rsid w:val="0075017A"/>
    <w:rsid w:val="007509F7"/>
    <w:rsid w:val="00751270"/>
    <w:rsid w:val="007512B7"/>
    <w:rsid w:val="00751694"/>
    <w:rsid w:val="00751F0D"/>
    <w:rsid w:val="00752D1A"/>
    <w:rsid w:val="00754757"/>
    <w:rsid w:val="007549BD"/>
    <w:rsid w:val="00754B16"/>
    <w:rsid w:val="0075591D"/>
    <w:rsid w:val="00755EE5"/>
    <w:rsid w:val="0075724D"/>
    <w:rsid w:val="007572BD"/>
    <w:rsid w:val="007574B2"/>
    <w:rsid w:val="00757779"/>
    <w:rsid w:val="00757E8D"/>
    <w:rsid w:val="00760164"/>
    <w:rsid w:val="00762592"/>
    <w:rsid w:val="00763652"/>
    <w:rsid w:val="00763883"/>
    <w:rsid w:val="00763B78"/>
    <w:rsid w:val="00765D2B"/>
    <w:rsid w:val="00766316"/>
    <w:rsid w:val="007663BD"/>
    <w:rsid w:val="00766500"/>
    <w:rsid w:val="00766523"/>
    <w:rsid w:val="007676B3"/>
    <w:rsid w:val="00767C4F"/>
    <w:rsid w:val="0077045A"/>
    <w:rsid w:val="0077083B"/>
    <w:rsid w:val="00770EAF"/>
    <w:rsid w:val="00771CE1"/>
    <w:rsid w:val="00772289"/>
    <w:rsid w:val="0077245C"/>
    <w:rsid w:val="0077389C"/>
    <w:rsid w:val="00773B9B"/>
    <w:rsid w:val="0077402B"/>
    <w:rsid w:val="00774598"/>
    <w:rsid w:val="0077465A"/>
    <w:rsid w:val="00774EC5"/>
    <w:rsid w:val="00775300"/>
    <w:rsid w:val="00775C73"/>
    <w:rsid w:val="00775DD5"/>
    <w:rsid w:val="007760B6"/>
    <w:rsid w:val="00776228"/>
    <w:rsid w:val="007762E3"/>
    <w:rsid w:val="007765FE"/>
    <w:rsid w:val="00777365"/>
    <w:rsid w:val="00777C4A"/>
    <w:rsid w:val="00780372"/>
    <w:rsid w:val="00780481"/>
    <w:rsid w:val="00780EF8"/>
    <w:rsid w:val="007813BF"/>
    <w:rsid w:val="00782EE0"/>
    <w:rsid w:val="007831B7"/>
    <w:rsid w:val="00783723"/>
    <w:rsid w:val="00783BDE"/>
    <w:rsid w:val="00783E72"/>
    <w:rsid w:val="00784621"/>
    <w:rsid w:val="0078480F"/>
    <w:rsid w:val="00784ACB"/>
    <w:rsid w:val="0078591F"/>
    <w:rsid w:val="00785E24"/>
    <w:rsid w:val="00785E80"/>
    <w:rsid w:val="00785F1E"/>
    <w:rsid w:val="00786EDC"/>
    <w:rsid w:val="007872D7"/>
    <w:rsid w:val="00787DDB"/>
    <w:rsid w:val="0079065A"/>
    <w:rsid w:val="007911D4"/>
    <w:rsid w:val="00791364"/>
    <w:rsid w:val="007916AD"/>
    <w:rsid w:val="0079218C"/>
    <w:rsid w:val="00793F67"/>
    <w:rsid w:val="00794003"/>
    <w:rsid w:val="007941A9"/>
    <w:rsid w:val="00794CF1"/>
    <w:rsid w:val="00795013"/>
    <w:rsid w:val="0079511D"/>
    <w:rsid w:val="00795ED4"/>
    <w:rsid w:val="0079623C"/>
    <w:rsid w:val="00796443"/>
    <w:rsid w:val="007966B5"/>
    <w:rsid w:val="00796C9F"/>
    <w:rsid w:val="00797DB0"/>
    <w:rsid w:val="007A034E"/>
    <w:rsid w:val="007A0ACE"/>
    <w:rsid w:val="007A14F6"/>
    <w:rsid w:val="007A15C9"/>
    <w:rsid w:val="007A2227"/>
    <w:rsid w:val="007A26DC"/>
    <w:rsid w:val="007A2A85"/>
    <w:rsid w:val="007A2DB5"/>
    <w:rsid w:val="007A2E2D"/>
    <w:rsid w:val="007A2E5B"/>
    <w:rsid w:val="007A4328"/>
    <w:rsid w:val="007A623C"/>
    <w:rsid w:val="007A6445"/>
    <w:rsid w:val="007A7674"/>
    <w:rsid w:val="007B0247"/>
    <w:rsid w:val="007B178C"/>
    <w:rsid w:val="007B17C0"/>
    <w:rsid w:val="007B231F"/>
    <w:rsid w:val="007B270F"/>
    <w:rsid w:val="007B2F7B"/>
    <w:rsid w:val="007B314E"/>
    <w:rsid w:val="007B3C0E"/>
    <w:rsid w:val="007B45B6"/>
    <w:rsid w:val="007B50CC"/>
    <w:rsid w:val="007B515C"/>
    <w:rsid w:val="007B516F"/>
    <w:rsid w:val="007B60D1"/>
    <w:rsid w:val="007B6CCD"/>
    <w:rsid w:val="007B7604"/>
    <w:rsid w:val="007B7804"/>
    <w:rsid w:val="007C0926"/>
    <w:rsid w:val="007C1DE4"/>
    <w:rsid w:val="007C219E"/>
    <w:rsid w:val="007C4D4C"/>
    <w:rsid w:val="007C598B"/>
    <w:rsid w:val="007C5B11"/>
    <w:rsid w:val="007C71D2"/>
    <w:rsid w:val="007C7BD4"/>
    <w:rsid w:val="007D0375"/>
    <w:rsid w:val="007D0525"/>
    <w:rsid w:val="007D19AF"/>
    <w:rsid w:val="007D1ABB"/>
    <w:rsid w:val="007D1E58"/>
    <w:rsid w:val="007D2432"/>
    <w:rsid w:val="007D2945"/>
    <w:rsid w:val="007D2B51"/>
    <w:rsid w:val="007D41C1"/>
    <w:rsid w:val="007D4305"/>
    <w:rsid w:val="007D43E8"/>
    <w:rsid w:val="007D441A"/>
    <w:rsid w:val="007D4688"/>
    <w:rsid w:val="007D4B9C"/>
    <w:rsid w:val="007D4CBC"/>
    <w:rsid w:val="007D4FB2"/>
    <w:rsid w:val="007D4FE9"/>
    <w:rsid w:val="007D512D"/>
    <w:rsid w:val="007D51A2"/>
    <w:rsid w:val="007D593B"/>
    <w:rsid w:val="007D6D74"/>
    <w:rsid w:val="007D6E1F"/>
    <w:rsid w:val="007D6F32"/>
    <w:rsid w:val="007D778C"/>
    <w:rsid w:val="007E0E04"/>
    <w:rsid w:val="007E1EDF"/>
    <w:rsid w:val="007E282C"/>
    <w:rsid w:val="007E2B4D"/>
    <w:rsid w:val="007E2CCB"/>
    <w:rsid w:val="007E35E1"/>
    <w:rsid w:val="007E3E4F"/>
    <w:rsid w:val="007E3F27"/>
    <w:rsid w:val="007E48EC"/>
    <w:rsid w:val="007E4984"/>
    <w:rsid w:val="007E4D8E"/>
    <w:rsid w:val="007E5098"/>
    <w:rsid w:val="007E5654"/>
    <w:rsid w:val="007E687E"/>
    <w:rsid w:val="007E7471"/>
    <w:rsid w:val="007F078F"/>
    <w:rsid w:val="007F1196"/>
    <w:rsid w:val="007F1AA5"/>
    <w:rsid w:val="007F1FB9"/>
    <w:rsid w:val="007F2049"/>
    <w:rsid w:val="007F28C6"/>
    <w:rsid w:val="007F432A"/>
    <w:rsid w:val="007F45C1"/>
    <w:rsid w:val="007F4781"/>
    <w:rsid w:val="007F4C83"/>
    <w:rsid w:val="007F575E"/>
    <w:rsid w:val="007F59D4"/>
    <w:rsid w:val="007F6FDB"/>
    <w:rsid w:val="00800130"/>
    <w:rsid w:val="00800DDD"/>
    <w:rsid w:val="00801222"/>
    <w:rsid w:val="00801E52"/>
    <w:rsid w:val="008023C1"/>
    <w:rsid w:val="00802566"/>
    <w:rsid w:val="008026EC"/>
    <w:rsid w:val="00802D40"/>
    <w:rsid w:val="008036D7"/>
    <w:rsid w:val="00803B73"/>
    <w:rsid w:val="00804259"/>
    <w:rsid w:val="00804C0E"/>
    <w:rsid w:val="008054F1"/>
    <w:rsid w:val="008066A4"/>
    <w:rsid w:val="0080681D"/>
    <w:rsid w:val="00807304"/>
    <w:rsid w:val="00807F3B"/>
    <w:rsid w:val="008102D1"/>
    <w:rsid w:val="00810749"/>
    <w:rsid w:val="0081091E"/>
    <w:rsid w:val="0081114F"/>
    <w:rsid w:val="00811640"/>
    <w:rsid w:val="00811686"/>
    <w:rsid w:val="00811F24"/>
    <w:rsid w:val="008125AC"/>
    <w:rsid w:val="00813271"/>
    <w:rsid w:val="00813347"/>
    <w:rsid w:val="00813EAF"/>
    <w:rsid w:val="00814414"/>
    <w:rsid w:val="00814C8E"/>
    <w:rsid w:val="008152DE"/>
    <w:rsid w:val="008156ED"/>
    <w:rsid w:val="008159C2"/>
    <w:rsid w:val="008162E4"/>
    <w:rsid w:val="00816DC2"/>
    <w:rsid w:val="00816E34"/>
    <w:rsid w:val="00816FCD"/>
    <w:rsid w:val="00817713"/>
    <w:rsid w:val="00817D78"/>
    <w:rsid w:val="00817FD2"/>
    <w:rsid w:val="008202B0"/>
    <w:rsid w:val="00820802"/>
    <w:rsid w:val="00821CF0"/>
    <w:rsid w:val="008221C1"/>
    <w:rsid w:val="00822E41"/>
    <w:rsid w:val="00823058"/>
    <w:rsid w:val="00823285"/>
    <w:rsid w:val="00823FA0"/>
    <w:rsid w:val="00825E7D"/>
    <w:rsid w:val="0082651F"/>
    <w:rsid w:val="00826533"/>
    <w:rsid w:val="00826A96"/>
    <w:rsid w:val="008303D7"/>
    <w:rsid w:val="00830BFA"/>
    <w:rsid w:val="008333CD"/>
    <w:rsid w:val="00833E81"/>
    <w:rsid w:val="00834040"/>
    <w:rsid w:val="008341FC"/>
    <w:rsid w:val="008344DE"/>
    <w:rsid w:val="00834C59"/>
    <w:rsid w:val="00835582"/>
    <w:rsid w:val="00835A92"/>
    <w:rsid w:val="00836AB0"/>
    <w:rsid w:val="00837484"/>
    <w:rsid w:val="00840924"/>
    <w:rsid w:val="00840A83"/>
    <w:rsid w:val="00840BB6"/>
    <w:rsid w:val="0084106E"/>
    <w:rsid w:val="0084123B"/>
    <w:rsid w:val="00842278"/>
    <w:rsid w:val="0084236F"/>
    <w:rsid w:val="00842389"/>
    <w:rsid w:val="008424B6"/>
    <w:rsid w:val="00842BCE"/>
    <w:rsid w:val="00842D8A"/>
    <w:rsid w:val="00843A2C"/>
    <w:rsid w:val="00843AA9"/>
    <w:rsid w:val="008441B6"/>
    <w:rsid w:val="008444C2"/>
    <w:rsid w:val="00844EA9"/>
    <w:rsid w:val="00845E0D"/>
    <w:rsid w:val="008461EC"/>
    <w:rsid w:val="008466FF"/>
    <w:rsid w:val="0084771B"/>
    <w:rsid w:val="00847ACB"/>
    <w:rsid w:val="00847E1D"/>
    <w:rsid w:val="00847F84"/>
    <w:rsid w:val="00850760"/>
    <w:rsid w:val="008514C1"/>
    <w:rsid w:val="00851679"/>
    <w:rsid w:val="00851D6F"/>
    <w:rsid w:val="008521DC"/>
    <w:rsid w:val="00852E39"/>
    <w:rsid w:val="0085468D"/>
    <w:rsid w:val="008548EA"/>
    <w:rsid w:val="00854EC2"/>
    <w:rsid w:val="0085575C"/>
    <w:rsid w:val="00856DA1"/>
    <w:rsid w:val="008571A4"/>
    <w:rsid w:val="008575C8"/>
    <w:rsid w:val="008575E8"/>
    <w:rsid w:val="008602D6"/>
    <w:rsid w:val="008605D4"/>
    <w:rsid w:val="0086190C"/>
    <w:rsid w:val="00862289"/>
    <w:rsid w:val="00862850"/>
    <w:rsid w:val="00862B64"/>
    <w:rsid w:val="00863DA6"/>
    <w:rsid w:val="0086745F"/>
    <w:rsid w:val="00870526"/>
    <w:rsid w:val="008714DA"/>
    <w:rsid w:val="00871B8F"/>
    <w:rsid w:val="00871BAD"/>
    <w:rsid w:val="00871D94"/>
    <w:rsid w:val="00871DAB"/>
    <w:rsid w:val="008724F8"/>
    <w:rsid w:val="00872A01"/>
    <w:rsid w:val="008741A9"/>
    <w:rsid w:val="00874381"/>
    <w:rsid w:val="00875012"/>
    <w:rsid w:val="008751EA"/>
    <w:rsid w:val="00875616"/>
    <w:rsid w:val="00875BAD"/>
    <w:rsid w:val="00875C23"/>
    <w:rsid w:val="00876828"/>
    <w:rsid w:val="00880447"/>
    <w:rsid w:val="00880B13"/>
    <w:rsid w:val="0088166F"/>
    <w:rsid w:val="008817F0"/>
    <w:rsid w:val="00881AB7"/>
    <w:rsid w:val="00882473"/>
    <w:rsid w:val="00883A0D"/>
    <w:rsid w:val="00884B34"/>
    <w:rsid w:val="00884D20"/>
    <w:rsid w:val="0088514E"/>
    <w:rsid w:val="0088555D"/>
    <w:rsid w:val="00886F71"/>
    <w:rsid w:val="0088759A"/>
    <w:rsid w:val="00890627"/>
    <w:rsid w:val="00890880"/>
    <w:rsid w:val="00890B38"/>
    <w:rsid w:val="00891303"/>
    <w:rsid w:val="0089137C"/>
    <w:rsid w:val="0089162E"/>
    <w:rsid w:val="008916D2"/>
    <w:rsid w:val="008919AB"/>
    <w:rsid w:val="00892E02"/>
    <w:rsid w:val="00893451"/>
    <w:rsid w:val="00894C31"/>
    <w:rsid w:val="008955F1"/>
    <w:rsid w:val="00895873"/>
    <w:rsid w:val="00895C21"/>
    <w:rsid w:val="0089728E"/>
    <w:rsid w:val="00897741"/>
    <w:rsid w:val="00897CC5"/>
    <w:rsid w:val="00897D9C"/>
    <w:rsid w:val="008A04F4"/>
    <w:rsid w:val="008A0788"/>
    <w:rsid w:val="008A1530"/>
    <w:rsid w:val="008A2A3B"/>
    <w:rsid w:val="008A2BFA"/>
    <w:rsid w:val="008A3652"/>
    <w:rsid w:val="008A4C0F"/>
    <w:rsid w:val="008A577C"/>
    <w:rsid w:val="008A65CB"/>
    <w:rsid w:val="008A6696"/>
    <w:rsid w:val="008A66A2"/>
    <w:rsid w:val="008A6E04"/>
    <w:rsid w:val="008A791E"/>
    <w:rsid w:val="008A7B0E"/>
    <w:rsid w:val="008A7DF0"/>
    <w:rsid w:val="008B1633"/>
    <w:rsid w:val="008B16F1"/>
    <w:rsid w:val="008B2904"/>
    <w:rsid w:val="008B3FA6"/>
    <w:rsid w:val="008B584B"/>
    <w:rsid w:val="008B65CB"/>
    <w:rsid w:val="008B6F3C"/>
    <w:rsid w:val="008B7214"/>
    <w:rsid w:val="008B78C5"/>
    <w:rsid w:val="008B7E72"/>
    <w:rsid w:val="008B7EE9"/>
    <w:rsid w:val="008C06B4"/>
    <w:rsid w:val="008C0A59"/>
    <w:rsid w:val="008C3099"/>
    <w:rsid w:val="008C319E"/>
    <w:rsid w:val="008C3C2C"/>
    <w:rsid w:val="008C3CEC"/>
    <w:rsid w:val="008C4236"/>
    <w:rsid w:val="008C4571"/>
    <w:rsid w:val="008C50E3"/>
    <w:rsid w:val="008C5447"/>
    <w:rsid w:val="008C5727"/>
    <w:rsid w:val="008C5833"/>
    <w:rsid w:val="008C7341"/>
    <w:rsid w:val="008D0904"/>
    <w:rsid w:val="008D0E3A"/>
    <w:rsid w:val="008D2436"/>
    <w:rsid w:val="008D253B"/>
    <w:rsid w:val="008D298A"/>
    <w:rsid w:val="008D2C19"/>
    <w:rsid w:val="008D33E7"/>
    <w:rsid w:val="008D39BD"/>
    <w:rsid w:val="008D40F5"/>
    <w:rsid w:val="008D4116"/>
    <w:rsid w:val="008D52E0"/>
    <w:rsid w:val="008D66EC"/>
    <w:rsid w:val="008E0E69"/>
    <w:rsid w:val="008E10C0"/>
    <w:rsid w:val="008E2206"/>
    <w:rsid w:val="008E23BA"/>
    <w:rsid w:val="008E2AAA"/>
    <w:rsid w:val="008E59D5"/>
    <w:rsid w:val="008E5AAB"/>
    <w:rsid w:val="008E64F2"/>
    <w:rsid w:val="008E76FD"/>
    <w:rsid w:val="008E7777"/>
    <w:rsid w:val="008E7ED0"/>
    <w:rsid w:val="008F02CD"/>
    <w:rsid w:val="008F075D"/>
    <w:rsid w:val="008F0B72"/>
    <w:rsid w:val="008F14C6"/>
    <w:rsid w:val="008F1705"/>
    <w:rsid w:val="008F309F"/>
    <w:rsid w:val="008F3292"/>
    <w:rsid w:val="008F3A27"/>
    <w:rsid w:val="008F3D6E"/>
    <w:rsid w:val="008F4213"/>
    <w:rsid w:val="008F43DF"/>
    <w:rsid w:val="008F45CA"/>
    <w:rsid w:val="008F4B38"/>
    <w:rsid w:val="008F5C7E"/>
    <w:rsid w:val="008F6173"/>
    <w:rsid w:val="008F6713"/>
    <w:rsid w:val="008F6C3F"/>
    <w:rsid w:val="008F6CEE"/>
    <w:rsid w:val="008F6F37"/>
    <w:rsid w:val="008F7465"/>
    <w:rsid w:val="008F7485"/>
    <w:rsid w:val="009005FA"/>
    <w:rsid w:val="00901442"/>
    <w:rsid w:val="00901445"/>
    <w:rsid w:val="00901C5E"/>
    <w:rsid w:val="00901D91"/>
    <w:rsid w:val="00901E08"/>
    <w:rsid w:val="0090232B"/>
    <w:rsid w:val="0090245D"/>
    <w:rsid w:val="009033B5"/>
    <w:rsid w:val="00903528"/>
    <w:rsid w:val="0090363C"/>
    <w:rsid w:val="00903A59"/>
    <w:rsid w:val="00903CD3"/>
    <w:rsid w:val="00903DC6"/>
    <w:rsid w:val="00903F07"/>
    <w:rsid w:val="00904155"/>
    <w:rsid w:val="0090540A"/>
    <w:rsid w:val="0090602D"/>
    <w:rsid w:val="00906637"/>
    <w:rsid w:val="0090706B"/>
    <w:rsid w:val="009074B4"/>
    <w:rsid w:val="0090796F"/>
    <w:rsid w:val="00910363"/>
    <w:rsid w:val="009117C7"/>
    <w:rsid w:val="00912618"/>
    <w:rsid w:val="0091269C"/>
    <w:rsid w:val="00912BDA"/>
    <w:rsid w:val="009140FF"/>
    <w:rsid w:val="00914994"/>
    <w:rsid w:val="0091607E"/>
    <w:rsid w:val="009160C3"/>
    <w:rsid w:val="009162D4"/>
    <w:rsid w:val="00916D9D"/>
    <w:rsid w:val="00916DEE"/>
    <w:rsid w:val="00920248"/>
    <w:rsid w:val="009205B7"/>
    <w:rsid w:val="00920E2F"/>
    <w:rsid w:val="00921C18"/>
    <w:rsid w:val="009228C1"/>
    <w:rsid w:val="00922A26"/>
    <w:rsid w:val="00922F47"/>
    <w:rsid w:val="009232D4"/>
    <w:rsid w:val="00923476"/>
    <w:rsid w:val="00924084"/>
    <w:rsid w:val="00924176"/>
    <w:rsid w:val="009254AE"/>
    <w:rsid w:val="0092608B"/>
    <w:rsid w:val="0092641A"/>
    <w:rsid w:val="009265C3"/>
    <w:rsid w:val="00926649"/>
    <w:rsid w:val="00926C71"/>
    <w:rsid w:val="00926FEC"/>
    <w:rsid w:val="0092726D"/>
    <w:rsid w:val="009272DE"/>
    <w:rsid w:val="009306DE"/>
    <w:rsid w:val="00930C96"/>
    <w:rsid w:val="00930F0B"/>
    <w:rsid w:val="00933AE6"/>
    <w:rsid w:val="00933F27"/>
    <w:rsid w:val="0093473C"/>
    <w:rsid w:val="009348D6"/>
    <w:rsid w:val="00934C9C"/>
    <w:rsid w:val="009369C4"/>
    <w:rsid w:val="00937189"/>
    <w:rsid w:val="009371E0"/>
    <w:rsid w:val="009408FC"/>
    <w:rsid w:val="00940958"/>
    <w:rsid w:val="00940D72"/>
    <w:rsid w:val="00941416"/>
    <w:rsid w:val="00941455"/>
    <w:rsid w:val="00941EA5"/>
    <w:rsid w:val="009421F8"/>
    <w:rsid w:val="009426D8"/>
    <w:rsid w:val="0094289A"/>
    <w:rsid w:val="00942E45"/>
    <w:rsid w:val="0094402D"/>
    <w:rsid w:val="0094452F"/>
    <w:rsid w:val="00944E45"/>
    <w:rsid w:val="009459A8"/>
    <w:rsid w:val="009459F9"/>
    <w:rsid w:val="00945DA3"/>
    <w:rsid w:val="00946378"/>
    <w:rsid w:val="00946A49"/>
    <w:rsid w:val="00946CA0"/>
    <w:rsid w:val="00946EDB"/>
    <w:rsid w:val="00947A75"/>
    <w:rsid w:val="00947E6C"/>
    <w:rsid w:val="00947EC4"/>
    <w:rsid w:val="00950046"/>
    <w:rsid w:val="00950424"/>
    <w:rsid w:val="00950486"/>
    <w:rsid w:val="00951566"/>
    <w:rsid w:val="00952A0C"/>
    <w:rsid w:val="00953ABA"/>
    <w:rsid w:val="00953C89"/>
    <w:rsid w:val="00953CEC"/>
    <w:rsid w:val="00953F50"/>
    <w:rsid w:val="00954967"/>
    <w:rsid w:val="00955942"/>
    <w:rsid w:val="009559A1"/>
    <w:rsid w:val="00955FC0"/>
    <w:rsid w:val="009562C1"/>
    <w:rsid w:val="00956D70"/>
    <w:rsid w:val="00957D08"/>
    <w:rsid w:val="00960342"/>
    <w:rsid w:val="009606A3"/>
    <w:rsid w:val="0096176E"/>
    <w:rsid w:val="00961886"/>
    <w:rsid w:val="00961FB6"/>
    <w:rsid w:val="009636DE"/>
    <w:rsid w:val="00963C6D"/>
    <w:rsid w:val="009649C0"/>
    <w:rsid w:val="00964A6B"/>
    <w:rsid w:val="00966478"/>
    <w:rsid w:val="009705BA"/>
    <w:rsid w:val="00970DA8"/>
    <w:rsid w:val="00970EF2"/>
    <w:rsid w:val="00971B4A"/>
    <w:rsid w:val="00971C14"/>
    <w:rsid w:val="00971FA1"/>
    <w:rsid w:val="00972240"/>
    <w:rsid w:val="00972B81"/>
    <w:rsid w:val="009735F5"/>
    <w:rsid w:val="009739D3"/>
    <w:rsid w:val="0097439F"/>
    <w:rsid w:val="0097447E"/>
    <w:rsid w:val="00974B09"/>
    <w:rsid w:val="00975318"/>
    <w:rsid w:val="00975496"/>
    <w:rsid w:val="00975B2F"/>
    <w:rsid w:val="009764FF"/>
    <w:rsid w:val="009801C1"/>
    <w:rsid w:val="0098094D"/>
    <w:rsid w:val="00981BCC"/>
    <w:rsid w:val="00981C81"/>
    <w:rsid w:val="00981FDF"/>
    <w:rsid w:val="00982427"/>
    <w:rsid w:val="00983948"/>
    <w:rsid w:val="00983B97"/>
    <w:rsid w:val="00983C55"/>
    <w:rsid w:val="00983C56"/>
    <w:rsid w:val="00984121"/>
    <w:rsid w:val="00984145"/>
    <w:rsid w:val="009843EB"/>
    <w:rsid w:val="00984E36"/>
    <w:rsid w:val="00985894"/>
    <w:rsid w:val="00986B54"/>
    <w:rsid w:val="00986FD7"/>
    <w:rsid w:val="00987384"/>
    <w:rsid w:val="00987E24"/>
    <w:rsid w:val="00990179"/>
    <w:rsid w:val="009902F2"/>
    <w:rsid w:val="009909D9"/>
    <w:rsid w:val="009919F7"/>
    <w:rsid w:val="00991AE1"/>
    <w:rsid w:val="00992395"/>
    <w:rsid w:val="00993095"/>
    <w:rsid w:val="00993A97"/>
    <w:rsid w:val="00993F9A"/>
    <w:rsid w:val="0099432A"/>
    <w:rsid w:val="00994A9A"/>
    <w:rsid w:val="00994D4D"/>
    <w:rsid w:val="00994F1D"/>
    <w:rsid w:val="00994FEB"/>
    <w:rsid w:val="0099533B"/>
    <w:rsid w:val="0099550C"/>
    <w:rsid w:val="00995F74"/>
    <w:rsid w:val="009962A7"/>
    <w:rsid w:val="0099676C"/>
    <w:rsid w:val="009976E5"/>
    <w:rsid w:val="00997E03"/>
    <w:rsid w:val="00997E24"/>
    <w:rsid w:val="009A06AD"/>
    <w:rsid w:val="009A0DFB"/>
    <w:rsid w:val="009A208A"/>
    <w:rsid w:val="009A211A"/>
    <w:rsid w:val="009A29C6"/>
    <w:rsid w:val="009A29E4"/>
    <w:rsid w:val="009A348B"/>
    <w:rsid w:val="009A3A8B"/>
    <w:rsid w:val="009A454E"/>
    <w:rsid w:val="009A461B"/>
    <w:rsid w:val="009A4956"/>
    <w:rsid w:val="009A53FF"/>
    <w:rsid w:val="009A5481"/>
    <w:rsid w:val="009A6332"/>
    <w:rsid w:val="009A65EA"/>
    <w:rsid w:val="009A6999"/>
    <w:rsid w:val="009A6F1E"/>
    <w:rsid w:val="009A71BD"/>
    <w:rsid w:val="009A7A06"/>
    <w:rsid w:val="009A7B97"/>
    <w:rsid w:val="009B04D1"/>
    <w:rsid w:val="009B0767"/>
    <w:rsid w:val="009B08C7"/>
    <w:rsid w:val="009B14B7"/>
    <w:rsid w:val="009B1823"/>
    <w:rsid w:val="009B18D2"/>
    <w:rsid w:val="009B1EE0"/>
    <w:rsid w:val="009B21B6"/>
    <w:rsid w:val="009B237A"/>
    <w:rsid w:val="009B25B8"/>
    <w:rsid w:val="009B2E65"/>
    <w:rsid w:val="009B31D9"/>
    <w:rsid w:val="009B3302"/>
    <w:rsid w:val="009B349E"/>
    <w:rsid w:val="009B46CC"/>
    <w:rsid w:val="009B50AF"/>
    <w:rsid w:val="009B54B0"/>
    <w:rsid w:val="009B6A6E"/>
    <w:rsid w:val="009B6E7E"/>
    <w:rsid w:val="009B7147"/>
    <w:rsid w:val="009B7443"/>
    <w:rsid w:val="009B7ACA"/>
    <w:rsid w:val="009B7BE1"/>
    <w:rsid w:val="009B7F63"/>
    <w:rsid w:val="009B7FCD"/>
    <w:rsid w:val="009C09D8"/>
    <w:rsid w:val="009C1888"/>
    <w:rsid w:val="009C2561"/>
    <w:rsid w:val="009C25C6"/>
    <w:rsid w:val="009C270F"/>
    <w:rsid w:val="009C31F4"/>
    <w:rsid w:val="009C51A1"/>
    <w:rsid w:val="009C51A3"/>
    <w:rsid w:val="009C5729"/>
    <w:rsid w:val="009C60FA"/>
    <w:rsid w:val="009C64C7"/>
    <w:rsid w:val="009C6DBA"/>
    <w:rsid w:val="009C7477"/>
    <w:rsid w:val="009D000F"/>
    <w:rsid w:val="009D025B"/>
    <w:rsid w:val="009D0971"/>
    <w:rsid w:val="009D1FD9"/>
    <w:rsid w:val="009D2FD7"/>
    <w:rsid w:val="009D3212"/>
    <w:rsid w:val="009D3EC9"/>
    <w:rsid w:val="009D3F87"/>
    <w:rsid w:val="009D4201"/>
    <w:rsid w:val="009D477D"/>
    <w:rsid w:val="009D4B60"/>
    <w:rsid w:val="009D5751"/>
    <w:rsid w:val="009D5986"/>
    <w:rsid w:val="009D598E"/>
    <w:rsid w:val="009D5DD7"/>
    <w:rsid w:val="009D7017"/>
    <w:rsid w:val="009D76C1"/>
    <w:rsid w:val="009D789E"/>
    <w:rsid w:val="009D7F05"/>
    <w:rsid w:val="009E1996"/>
    <w:rsid w:val="009E2CEF"/>
    <w:rsid w:val="009E3642"/>
    <w:rsid w:val="009E405C"/>
    <w:rsid w:val="009E47D2"/>
    <w:rsid w:val="009E4B10"/>
    <w:rsid w:val="009E52DD"/>
    <w:rsid w:val="009E5B0E"/>
    <w:rsid w:val="009E7204"/>
    <w:rsid w:val="009E7B23"/>
    <w:rsid w:val="009F079F"/>
    <w:rsid w:val="009F1A55"/>
    <w:rsid w:val="009F1C3F"/>
    <w:rsid w:val="009F2116"/>
    <w:rsid w:val="009F2FF9"/>
    <w:rsid w:val="009F31BF"/>
    <w:rsid w:val="009F31D5"/>
    <w:rsid w:val="009F31F4"/>
    <w:rsid w:val="009F3684"/>
    <w:rsid w:val="009F5F23"/>
    <w:rsid w:val="009F68C2"/>
    <w:rsid w:val="009F7095"/>
    <w:rsid w:val="009F7100"/>
    <w:rsid w:val="009F713E"/>
    <w:rsid w:val="009F7594"/>
    <w:rsid w:val="009F77EB"/>
    <w:rsid w:val="00A00012"/>
    <w:rsid w:val="00A00D56"/>
    <w:rsid w:val="00A01406"/>
    <w:rsid w:val="00A03108"/>
    <w:rsid w:val="00A0342C"/>
    <w:rsid w:val="00A03689"/>
    <w:rsid w:val="00A0444F"/>
    <w:rsid w:val="00A053B1"/>
    <w:rsid w:val="00A05BB4"/>
    <w:rsid w:val="00A064E9"/>
    <w:rsid w:val="00A073BE"/>
    <w:rsid w:val="00A07830"/>
    <w:rsid w:val="00A078E1"/>
    <w:rsid w:val="00A1084C"/>
    <w:rsid w:val="00A11935"/>
    <w:rsid w:val="00A119D9"/>
    <w:rsid w:val="00A11AE6"/>
    <w:rsid w:val="00A12C06"/>
    <w:rsid w:val="00A13B28"/>
    <w:rsid w:val="00A1556D"/>
    <w:rsid w:val="00A16D54"/>
    <w:rsid w:val="00A16E33"/>
    <w:rsid w:val="00A1707A"/>
    <w:rsid w:val="00A1744A"/>
    <w:rsid w:val="00A17DB4"/>
    <w:rsid w:val="00A202FF"/>
    <w:rsid w:val="00A2161D"/>
    <w:rsid w:val="00A22058"/>
    <w:rsid w:val="00A22062"/>
    <w:rsid w:val="00A22233"/>
    <w:rsid w:val="00A22A4E"/>
    <w:rsid w:val="00A22C96"/>
    <w:rsid w:val="00A231AE"/>
    <w:rsid w:val="00A23745"/>
    <w:rsid w:val="00A23F82"/>
    <w:rsid w:val="00A24B83"/>
    <w:rsid w:val="00A24DA1"/>
    <w:rsid w:val="00A24E23"/>
    <w:rsid w:val="00A261F8"/>
    <w:rsid w:val="00A265D7"/>
    <w:rsid w:val="00A26A9B"/>
    <w:rsid w:val="00A2743C"/>
    <w:rsid w:val="00A27869"/>
    <w:rsid w:val="00A27CEC"/>
    <w:rsid w:val="00A3057B"/>
    <w:rsid w:val="00A30679"/>
    <w:rsid w:val="00A313A6"/>
    <w:rsid w:val="00A3154E"/>
    <w:rsid w:val="00A31D6C"/>
    <w:rsid w:val="00A327D9"/>
    <w:rsid w:val="00A32A2B"/>
    <w:rsid w:val="00A337A2"/>
    <w:rsid w:val="00A341D9"/>
    <w:rsid w:val="00A34375"/>
    <w:rsid w:val="00A34DB7"/>
    <w:rsid w:val="00A35132"/>
    <w:rsid w:val="00A359F3"/>
    <w:rsid w:val="00A35A09"/>
    <w:rsid w:val="00A36545"/>
    <w:rsid w:val="00A36ACA"/>
    <w:rsid w:val="00A40202"/>
    <w:rsid w:val="00A40335"/>
    <w:rsid w:val="00A4175A"/>
    <w:rsid w:val="00A42DC5"/>
    <w:rsid w:val="00A43790"/>
    <w:rsid w:val="00A4426D"/>
    <w:rsid w:val="00A45110"/>
    <w:rsid w:val="00A453B4"/>
    <w:rsid w:val="00A45B49"/>
    <w:rsid w:val="00A46CD7"/>
    <w:rsid w:val="00A47A26"/>
    <w:rsid w:val="00A47FC1"/>
    <w:rsid w:val="00A514DD"/>
    <w:rsid w:val="00A5179E"/>
    <w:rsid w:val="00A525A9"/>
    <w:rsid w:val="00A5290D"/>
    <w:rsid w:val="00A52A3F"/>
    <w:rsid w:val="00A52E83"/>
    <w:rsid w:val="00A533A7"/>
    <w:rsid w:val="00A5367D"/>
    <w:rsid w:val="00A53940"/>
    <w:rsid w:val="00A5578A"/>
    <w:rsid w:val="00A574C4"/>
    <w:rsid w:val="00A5757C"/>
    <w:rsid w:val="00A60050"/>
    <w:rsid w:val="00A6037F"/>
    <w:rsid w:val="00A60EF9"/>
    <w:rsid w:val="00A615FF"/>
    <w:rsid w:val="00A62DD6"/>
    <w:rsid w:val="00A6352E"/>
    <w:rsid w:val="00A635B0"/>
    <w:rsid w:val="00A63716"/>
    <w:rsid w:val="00A638AD"/>
    <w:rsid w:val="00A644E6"/>
    <w:rsid w:val="00A65108"/>
    <w:rsid w:val="00A66932"/>
    <w:rsid w:val="00A67236"/>
    <w:rsid w:val="00A67412"/>
    <w:rsid w:val="00A70EA3"/>
    <w:rsid w:val="00A71751"/>
    <w:rsid w:val="00A71C00"/>
    <w:rsid w:val="00A73425"/>
    <w:rsid w:val="00A7387F"/>
    <w:rsid w:val="00A73DD0"/>
    <w:rsid w:val="00A7470F"/>
    <w:rsid w:val="00A748B8"/>
    <w:rsid w:val="00A74981"/>
    <w:rsid w:val="00A7617A"/>
    <w:rsid w:val="00A76FE5"/>
    <w:rsid w:val="00A77364"/>
    <w:rsid w:val="00A7749E"/>
    <w:rsid w:val="00A80106"/>
    <w:rsid w:val="00A80132"/>
    <w:rsid w:val="00A80DC3"/>
    <w:rsid w:val="00A817FC"/>
    <w:rsid w:val="00A825C3"/>
    <w:rsid w:val="00A8272D"/>
    <w:rsid w:val="00A82AB1"/>
    <w:rsid w:val="00A82C0C"/>
    <w:rsid w:val="00A83032"/>
    <w:rsid w:val="00A838FD"/>
    <w:rsid w:val="00A83DF2"/>
    <w:rsid w:val="00A84B06"/>
    <w:rsid w:val="00A84B28"/>
    <w:rsid w:val="00A85B27"/>
    <w:rsid w:val="00A860B3"/>
    <w:rsid w:val="00A8628A"/>
    <w:rsid w:val="00A876BE"/>
    <w:rsid w:val="00A879C6"/>
    <w:rsid w:val="00A9028B"/>
    <w:rsid w:val="00A90587"/>
    <w:rsid w:val="00A908B3"/>
    <w:rsid w:val="00A908DC"/>
    <w:rsid w:val="00A90DF1"/>
    <w:rsid w:val="00A914CF"/>
    <w:rsid w:val="00A92DF7"/>
    <w:rsid w:val="00A94F59"/>
    <w:rsid w:val="00A9518E"/>
    <w:rsid w:val="00A95568"/>
    <w:rsid w:val="00A95E87"/>
    <w:rsid w:val="00A96752"/>
    <w:rsid w:val="00A96F9B"/>
    <w:rsid w:val="00A97D70"/>
    <w:rsid w:val="00AA1343"/>
    <w:rsid w:val="00AA18C6"/>
    <w:rsid w:val="00AA2166"/>
    <w:rsid w:val="00AA2EE5"/>
    <w:rsid w:val="00AA2F6A"/>
    <w:rsid w:val="00AA3218"/>
    <w:rsid w:val="00AA36D7"/>
    <w:rsid w:val="00AA43A2"/>
    <w:rsid w:val="00AA545A"/>
    <w:rsid w:val="00AA62B8"/>
    <w:rsid w:val="00AA664C"/>
    <w:rsid w:val="00AA7852"/>
    <w:rsid w:val="00AB02C6"/>
    <w:rsid w:val="00AB05C6"/>
    <w:rsid w:val="00AB13D1"/>
    <w:rsid w:val="00AB1641"/>
    <w:rsid w:val="00AB1A2E"/>
    <w:rsid w:val="00AB1B73"/>
    <w:rsid w:val="00AB2322"/>
    <w:rsid w:val="00AB29F6"/>
    <w:rsid w:val="00AB31FB"/>
    <w:rsid w:val="00AB333D"/>
    <w:rsid w:val="00AB3A92"/>
    <w:rsid w:val="00AB3DCC"/>
    <w:rsid w:val="00AB3FE2"/>
    <w:rsid w:val="00AB4851"/>
    <w:rsid w:val="00AB4D7F"/>
    <w:rsid w:val="00AB51E4"/>
    <w:rsid w:val="00AB5B1D"/>
    <w:rsid w:val="00AB5B37"/>
    <w:rsid w:val="00AB7210"/>
    <w:rsid w:val="00AB75D7"/>
    <w:rsid w:val="00AB7EF1"/>
    <w:rsid w:val="00AB7FE4"/>
    <w:rsid w:val="00AC0ACE"/>
    <w:rsid w:val="00AC10F6"/>
    <w:rsid w:val="00AC17DF"/>
    <w:rsid w:val="00AC1936"/>
    <w:rsid w:val="00AC1B80"/>
    <w:rsid w:val="00AC2520"/>
    <w:rsid w:val="00AC2CD9"/>
    <w:rsid w:val="00AC2E3D"/>
    <w:rsid w:val="00AC3635"/>
    <w:rsid w:val="00AC378F"/>
    <w:rsid w:val="00AC382D"/>
    <w:rsid w:val="00AC4B08"/>
    <w:rsid w:val="00AC4C26"/>
    <w:rsid w:val="00AC5401"/>
    <w:rsid w:val="00AC5F6B"/>
    <w:rsid w:val="00AC6462"/>
    <w:rsid w:val="00AC6B57"/>
    <w:rsid w:val="00AC7501"/>
    <w:rsid w:val="00AC7D1C"/>
    <w:rsid w:val="00AD0463"/>
    <w:rsid w:val="00AD0692"/>
    <w:rsid w:val="00AD0D04"/>
    <w:rsid w:val="00AD20BF"/>
    <w:rsid w:val="00AD212D"/>
    <w:rsid w:val="00AD38FD"/>
    <w:rsid w:val="00AD41DD"/>
    <w:rsid w:val="00AD4BDE"/>
    <w:rsid w:val="00AD7CE2"/>
    <w:rsid w:val="00AE249D"/>
    <w:rsid w:val="00AE2659"/>
    <w:rsid w:val="00AE2B27"/>
    <w:rsid w:val="00AE32D6"/>
    <w:rsid w:val="00AE34A2"/>
    <w:rsid w:val="00AE3813"/>
    <w:rsid w:val="00AE3D73"/>
    <w:rsid w:val="00AE57AB"/>
    <w:rsid w:val="00AE67AD"/>
    <w:rsid w:val="00AE7F1D"/>
    <w:rsid w:val="00AF0141"/>
    <w:rsid w:val="00AF0C76"/>
    <w:rsid w:val="00AF0F30"/>
    <w:rsid w:val="00AF107D"/>
    <w:rsid w:val="00AF19AF"/>
    <w:rsid w:val="00AF22A4"/>
    <w:rsid w:val="00AF23F5"/>
    <w:rsid w:val="00AF31C2"/>
    <w:rsid w:val="00AF34D4"/>
    <w:rsid w:val="00AF3907"/>
    <w:rsid w:val="00AF47FE"/>
    <w:rsid w:val="00AF6336"/>
    <w:rsid w:val="00AF6536"/>
    <w:rsid w:val="00AF67DE"/>
    <w:rsid w:val="00AF6AEB"/>
    <w:rsid w:val="00AF6AF0"/>
    <w:rsid w:val="00AF7091"/>
    <w:rsid w:val="00AF7516"/>
    <w:rsid w:val="00B00527"/>
    <w:rsid w:val="00B00FAC"/>
    <w:rsid w:val="00B01FCC"/>
    <w:rsid w:val="00B02945"/>
    <w:rsid w:val="00B02E22"/>
    <w:rsid w:val="00B02EBC"/>
    <w:rsid w:val="00B036FD"/>
    <w:rsid w:val="00B03C7C"/>
    <w:rsid w:val="00B04533"/>
    <w:rsid w:val="00B04A91"/>
    <w:rsid w:val="00B04DA0"/>
    <w:rsid w:val="00B05242"/>
    <w:rsid w:val="00B05A8E"/>
    <w:rsid w:val="00B06596"/>
    <w:rsid w:val="00B06DBF"/>
    <w:rsid w:val="00B07405"/>
    <w:rsid w:val="00B0781A"/>
    <w:rsid w:val="00B1064D"/>
    <w:rsid w:val="00B11021"/>
    <w:rsid w:val="00B111C3"/>
    <w:rsid w:val="00B1152E"/>
    <w:rsid w:val="00B119BE"/>
    <w:rsid w:val="00B12740"/>
    <w:rsid w:val="00B13B2E"/>
    <w:rsid w:val="00B1407B"/>
    <w:rsid w:val="00B14908"/>
    <w:rsid w:val="00B156E5"/>
    <w:rsid w:val="00B159E0"/>
    <w:rsid w:val="00B16DF5"/>
    <w:rsid w:val="00B17B3C"/>
    <w:rsid w:val="00B211B2"/>
    <w:rsid w:val="00B21EA4"/>
    <w:rsid w:val="00B21F06"/>
    <w:rsid w:val="00B22209"/>
    <w:rsid w:val="00B22589"/>
    <w:rsid w:val="00B227F7"/>
    <w:rsid w:val="00B237A1"/>
    <w:rsid w:val="00B23B66"/>
    <w:rsid w:val="00B23BF1"/>
    <w:rsid w:val="00B23E25"/>
    <w:rsid w:val="00B24E59"/>
    <w:rsid w:val="00B250BB"/>
    <w:rsid w:val="00B2632F"/>
    <w:rsid w:val="00B27E95"/>
    <w:rsid w:val="00B301B8"/>
    <w:rsid w:val="00B3059F"/>
    <w:rsid w:val="00B30C1D"/>
    <w:rsid w:val="00B311A0"/>
    <w:rsid w:val="00B31682"/>
    <w:rsid w:val="00B31E5B"/>
    <w:rsid w:val="00B32702"/>
    <w:rsid w:val="00B32B03"/>
    <w:rsid w:val="00B3316C"/>
    <w:rsid w:val="00B331CD"/>
    <w:rsid w:val="00B3375E"/>
    <w:rsid w:val="00B33DE9"/>
    <w:rsid w:val="00B34B20"/>
    <w:rsid w:val="00B35126"/>
    <w:rsid w:val="00B36050"/>
    <w:rsid w:val="00B3655D"/>
    <w:rsid w:val="00B36AB2"/>
    <w:rsid w:val="00B36CD2"/>
    <w:rsid w:val="00B36DF2"/>
    <w:rsid w:val="00B37286"/>
    <w:rsid w:val="00B37BFF"/>
    <w:rsid w:val="00B40477"/>
    <w:rsid w:val="00B40C46"/>
    <w:rsid w:val="00B413AE"/>
    <w:rsid w:val="00B41C65"/>
    <w:rsid w:val="00B41C6D"/>
    <w:rsid w:val="00B41D0A"/>
    <w:rsid w:val="00B4245E"/>
    <w:rsid w:val="00B42AA2"/>
    <w:rsid w:val="00B43AD7"/>
    <w:rsid w:val="00B45003"/>
    <w:rsid w:val="00B461D9"/>
    <w:rsid w:val="00B46384"/>
    <w:rsid w:val="00B464A1"/>
    <w:rsid w:val="00B46B67"/>
    <w:rsid w:val="00B472AF"/>
    <w:rsid w:val="00B475AA"/>
    <w:rsid w:val="00B47661"/>
    <w:rsid w:val="00B5059B"/>
    <w:rsid w:val="00B50B95"/>
    <w:rsid w:val="00B50B9F"/>
    <w:rsid w:val="00B510F0"/>
    <w:rsid w:val="00B51428"/>
    <w:rsid w:val="00B51886"/>
    <w:rsid w:val="00B5397D"/>
    <w:rsid w:val="00B551B6"/>
    <w:rsid w:val="00B569D1"/>
    <w:rsid w:val="00B56E5E"/>
    <w:rsid w:val="00B608C8"/>
    <w:rsid w:val="00B611C0"/>
    <w:rsid w:val="00B6205A"/>
    <w:rsid w:val="00B624D9"/>
    <w:rsid w:val="00B63540"/>
    <w:rsid w:val="00B638B2"/>
    <w:rsid w:val="00B63959"/>
    <w:rsid w:val="00B64BA0"/>
    <w:rsid w:val="00B65B6E"/>
    <w:rsid w:val="00B661DA"/>
    <w:rsid w:val="00B66C78"/>
    <w:rsid w:val="00B671BF"/>
    <w:rsid w:val="00B673D9"/>
    <w:rsid w:val="00B67E20"/>
    <w:rsid w:val="00B67FD7"/>
    <w:rsid w:val="00B7023E"/>
    <w:rsid w:val="00B72018"/>
    <w:rsid w:val="00B723C4"/>
    <w:rsid w:val="00B72825"/>
    <w:rsid w:val="00B7296C"/>
    <w:rsid w:val="00B72BAA"/>
    <w:rsid w:val="00B73A50"/>
    <w:rsid w:val="00B7423F"/>
    <w:rsid w:val="00B744D2"/>
    <w:rsid w:val="00B7450E"/>
    <w:rsid w:val="00B74720"/>
    <w:rsid w:val="00B74A62"/>
    <w:rsid w:val="00B80530"/>
    <w:rsid w:val="00B80AA1"/>
    <w:rsid w:val="00B80B7C"/>
    <w:rsid w:val="00B8168D"/>
    <w:rsid w:val="00B8183A"/>
    <w:rsid w:val="00B82C89"/>
    <w:rsid w:val="00B834BC"/>
    <w:rsid w:val="00B834C9"/>
    <w:rsid w:val="00B84F04"/>
    <w:rsid w:val="00B85FC3"/>
    <w:rsid w:val="00B86002"/>
    <w:rsid w:val="00B86700"/>
    <w:rsid w:val="00B8740D"/>
    <w:rsid w:val="00B876D4"/>
    <w:rsid w:val="00B87C17"/>
    <w:rsid w:val="00B9035A"/>
    <w:rsid w:val="00B90579"/>
    <w:rsid w:val="00B90F0A"/>
    <w:rsid w:val="00B9119C"/>
    <w:rsid w:val="00B913DE"/>
    <w:rsid w:val="00B9161F"/>
    <w:rsid w:val="00B9166E"/>
    <w:rsid w:val="00B919CD"/>
    <w:rsid w:val="00B91FE2"/>
    <w:rsid w:val="00B941FD"/>
    <w:rsid w:val="00B960EA"/>
    <w:rsid w:val="00B96844"/>
    <w:rsid w:val="00B96E34"/>
    <w:rsid w:val="00B97609"/>
    <w:rsid w:val="00BA04EE"/>
    <w:rsid w:val="00BA100B"/>
    <w:rsid w:val="00BA1BFB"/>
    <w:rsid w:val="00BA1E6E"/>
    <w:rsid w:val="00BA2694"/>
    <w:rsid w:val="00BA2F60"/>
    <w:rsid w:val="00BA50BA"/>
    <w:rsid w:val="00BA567B"/>
    <w:rsid w:val="00BA56F4"/>
    <w:rsid w:val="00BA6271"/>
    <w:rsid w:val="00BA62ED"/>
    <w:rsid w:val="00BA6829"/>
    <w:rsid w:val="00BA6D44"/>
    <w:rsid w:val="00BA7F32"/>
    <w:rsid w:val="00BB09B1"/>
    <w:rsid w:val="00BB0B1D"/>
    <w:rsid w:val="00BB0B8B"/>
    <w:rsid w:val="00BB0E9B"/>
    <w:rsid w:val="00BB12C1"/>
    <w:rsid w:val="00BB29D1"/>
    <w:rsid w:val="00BB3A87"/>
    <w:rsid w:val="00BB3AA1"/>
    <w:rsid w:val="00BB416A"/>
    <w:rsid w:val="00BB4898"/>
    <w:rsid w:val="00BB50F2"/>
    <w:rsid w:val="00BB50FE"/>
    <w:rsid w:val="00BB57ED"/>
    <w:rsid w:val="00BB7FF2"/>
    <w:rsid w:val="00BC0296"/>
    <w:rsid w:val="00BC1AEE"/>
    <w:rsid w:val="00BC1D1C"/>
    <w:rsid w:val="00BC1E13"/>
    <w:rsid w:val="00BC2241"/>
    <w:rsid w:val="00BC2A99"/>
    <w:rsid w:val="00BC2F8E"/>
    <w:rsid w:val="00BC3505"/>
    <w:rsid w:val="00BC385F"/>
    <w:rsid w:val="00BC3B0A"/>
    <w:rsid w:val="00BC3D34"/>
    <w:rsid w:val="00BC4229"/>
    <w:rsid w:val="00BC44DD"/>
    <w:rsid w:val="00BC4E08"/>
    <w:rsid w:val="00BC71FE"/>
    <w:rsid w:val="00BC7F12"/>
    <w:rsid w:val="00BC7F4D"/>
    <w:rsid w:val="00BD0963"/>
    <w:rsid w:val="00BD0F7E"/>
    <w:rsid w:val="00BD0FA7"/>
    <w:rsid w:val="00BD199E"/>
    <w:rsid w:val="00BD1BB6"/>
    <w:rsid w:val="00BD25C1"/>
    <w:rsid w:val="00BD28AA"/>
    <w:rsid w:val="00BD2911"/>
    <w:rsid w:val="00BD3B73"/>
    <w:rsid w:val="00BD3D89"/>
    <w:rsid w:val="00BD4706"/>
    <w:rsid w:val="00BD4D7C"/>
    <w:rsid w:val="00BD517C"/>
    <w:rsid w:val="00BD5E4A"/>
    <w:rsid w:val="00BD6C2B"/>
    <w:rsid w:val="00BD6DFF"/>
    <w:rsid w:val="00BD72E1"/>
    <w:rsid w:val="00BD72F8"/>
    <w:rsid w:val="00BE05AD"/>
    <w:rsid w:val="00BE0719"/>
    <w:rsid w:val="00BE1385"/>
    <w:rsid w:val="00BE1D6D"/>
    <w:rsid w:val="00BE2314"/>
    <w:rsid w:val="00BE23B3"/>
    <w:rsid w:val="00BE23CF"/>
    <w:rsid w:val="00BE2930"/>
    <w:rsid w:val="00BE5067"/>
    <w:rsid w:val="00BE51AC"/>
    <w:rsid w:val="00BE5F3B"/>
    <w:rsid w:val="00BE746C"/>
    <w:rsid w:val="00BF018A"/>
    <w:rsid w:val="00BF1333"/>
    <w:rsid w:val="00BF1CD4"/>
    <w:rsid w:val="00BF1FE6"/>
    <w:rsid w:val="00BF2040"/>
    <w:rsid w:val="00BF252C"/>
    <w:rsid w:val="00BF3066"/>
    <w:rsid w:val="00BF3C52"/>
    <w:rsid w:val="00BF3CA3"/>
    <w:rsid w:val="00BF52A7"/>
    <w:rsid w:val="00BF52D8"/>
    <w:rsid w:val="00BF68AB"/>
    <w:rsid w:val="00BF68FA"/>
    <w:rsid w:val="00BF6FEF"/>
    <w:rsid w:val="00BF7788"/>
    <w:rsid w:val="00C0167B"/>
    <w:rsid w:val="00C020AF"/>
    <w:rsid w:val="00C0216C"/>
    <w:rsid w:val="00C0235A"/>
    <w:rsid w:val="00C02896"/>
    <w:rsid w:val="00C037B7"/>
    <w:rsid w:val="00C04031"/>
    <w:rsid w:val="00C04086"/>
    <w:rsid w:val="00C04211"/>
    <w:rsid w:val="00C04D61"/>
    <w:rsid w:val="00C05818"/>
    <w:rsid w:val="00C05868"/>
    <w:rsid w:val="00C061E3"/>
    <w:rsid w:val="00C0728B"/>
    <w:rsid w:val="00C0768F"/>
    <w:rsid w:val="00C07D64"/>
    <w:rsid w:val="00C10058"/>
    <w:rsid w:val="00C11709"/>
    <w:rsid w:val="00C11DF5"/>
    <w:rsid w:val="00C1314E"/>
    <w:rsid w:val="00C13221"/>
    <w:rsid w:val="00C1339A"/>
    <w:rsid w:val="00C13699"/>
    <w:rsid w:val="00C1412B"/>
    <w:rsid w:val="00C14A32"/>
    <w:rsid w:val="00C14C16"/>
    <w:rsid w:val="00C14F52"/>
    <w:rsid w:val="00C15680"/>
    <w:rsid w:val="00C15AC0"/>
    <w:rsid w:val="00C15D8B"/>
    <w:rsid w:val="00C15DA9"/>
    <w:rsid w:val="00C160AC"/>
    <w:rsid w:val="00C163B6"/>
    <w:rsid w:val="00C17C1A"/>
    <w:rsid w:val="00C2023F"/>
    <w:rsid w:val="00C213A6"/>
    <w:rsid w:val="00C213BC"/>
    <w:rsid w:val="00C213C8"/>
    <w:rsid w:val="00C22864"/>
    <w:rsid w:val="00C22B03"/>
    <w:rsid w:val="00C22DF0"/>
    <w:rsid w:val="00C22F47"/>
    <w:rsid w:val="00C23B84"/>
    <w:rsid w:val="00C244D1"/>
    <w:rsid w:val="00C248E4"/>
    <w:rsid w:val="00C250AB"/>
    <w:rsid w:val="00C25617"/>
    <w:rsid w:val="00C25701"/>
    <w:rsid w:val="00C265F9"/>
    <w:rsid w:val="00C26913"/>
    <w:rsid w:val="00C26F77"/>
    <w:rsid w:val="00C276B0"/>
    <w:rsid w:val="00C31792"/>
    <w:rsid w:val="00C323C7"/>
    <w:rsid w:val="00C32546"/>
    <w:rsid w:val="00C32791"/>
    <w:rsid w:val="00C32DC1"/>
    <w:rsid w:val="00C34A1D"/>
    <w:rsid w:val="00C350BD"/>
    <w:rsid w:val="00C35402"/>
    <w:rsid w:val="00C357F5"/>
    <w:rsid w:val="00C35C7D"/>
    <w:rsid w:val="00C3658E"/>
    <w:rsid w:val="00C365FC"/>
    <w:rsid w:val="00C3694F"/>
    <w:rsid w:val="00C40315"/>
    <w:rsid w:val="00C40755"/>
    <w:rsid w:val="00C4085D"/>
    <w:rsid w:val="00C409FF"/>
    <w:rsid w:val="00C41A68"/>
    <w:rsid w:val="00C41D1D"/>
    <w:rsid w:val="00C43961"/>
    <w:rsid w:val="00C43A3C"/>
    <w:rsid w:val="00C449DD"/>
    <w:rsid w:val="00C44DA6"/>
    <w:rsid w:val="00C450DD"/>
    <w:rsid w:val="00C453B5"/>
    <w:rsid w:val="00C46730"/>
    <w:rsid w:val="00C47073"/>
    <w:rsid w:val="00C47530"/>
    <w:rsid w:val="00C479C6"/>
    <w:rsid w:val="00C47AE3"/>
    <w:rsid w:val="00C47E5A"/>
    <w:rsid w:val="00C506DD"/>
    <w:rsid w:val="00C5123C"/>
    <w:rsid w:val="00C51533"/>
    <w:rsid w:val="00C5190F"/>
    <w:rsid w:val="00C51CA1"/>
    <w:rsid w:val="00C51D3F"/>
    <w:rsid w:val="00C524CB"/>
    <w:rsid w:val="00C5368F"/>
    <w:rsid w:val="00C5431D"/>
    <w:rsid w:val="00C55369"/>
    <w:rsid w:val="00C55D70"/>
    <w:rsid w:val="00C572C6"/>
    <w:rsid w:val="00C575B8"/>
    <w:rsid w:val="00C57CC3"/>
    <w:rsid w:val="00C60CC2"/>
    <w:rsid w:val="00C6101E"/>
    <w:rsid w:val="00C61D3B"/>
    <w:rsid w:val="00C64103"/>
    <w:rsid w:val="00C64AC7"/>
    <w:rsid w:val="00C64B6D"/>
    <w:rsid w:val="00C65144"/>
    <w:rsid w:val="00C653DF"/>
    <w:rsid w:val="00C657CD"/>
    <w:rsid w:val="00C672B3"/>
    <w:rsid w:val="00C6767C"/>
    <w:rsid w:val="00C6797B"/>
    <w:rsid w:val="00C67B57"/>
    <w:rsid w:val="00C67BB2"/>
    <w:rsid w:val="00C708C6"/>
    <w:rsid w:val="00C71660"/>
    <w:rsid w:val="00C71742"/>
    <w:rsid w:val="00C72A20"/>
    <w:rsid w:val="00C735AF"/>
    <w:rsid w:val="00C735D0"/>
    <w:rsid w:val="00C7397D"/>
    <w:rsid w:val="00C75C13"/>
    <w:rsid w:val="00C75D2A"/>
    <w:rsid w:val="00C75DD8"/>
    <w:rsid w:val="00C76837"/>
    <w:rsid w:val="00C771E9"/>
    <w:rsid w:val="00C77263"/>
    <w:rsid w:val="00C80BD0"/>
    <w:rsid w:val="00C80C9D"/>
    <w:rsid w:val="00C80E23"/>
    <w:rsid w:val="00C81D1E"/>
    <w:rsid w:val="00C828D7"/>
    <w:rsid w:val="00C82BE2"/>
    <w:rsid w:val="00C84467"/>
    <w:rsid w:val="00C84ECE"/>
    <w:rsid w:val="00C85C40"/>
    <w:rsid w:val="00C869D6"/>
    <w:rsid w:val="00C86E94"/>
    <w:rsid w:val="00C87809"/>
    <w:rsid w:val="00C87DAE"/>
    <w:rsid w:val="00C912BC"/>
    <w:rsid w:val="00C925DB"/>
    <w:rsid w:val="00C92714"/>
    <w:rsid w:val="00C92D47"/>
    <w:rsid w:val="00C93927"/>
    <w:rsid w:val="00C94878"/>
    <w:rsid w:val="00C9535D"/>
    <w:rsid w:val="00C960C4"/>
    <w:rsid w:val="00C961CB"/>
    <w:rsid w:val="00C964D1"/>
    <w:rsid w:val="00C9659E"/>
    <w:rsid w:val="00C96C38"/>
    <w:rsid w:val="00C96E42"/>
    <w:rsid w:val="00C9780B"/>
    <w:rsid w:val="00C97AA1"/>
    <w:rsid w:val="00C97EC8"/>
    <w:rsid w:val="00CA15EA"/>
    <w:rsid w:val="00CA17BB"/>
    <w:rsid w:val="00CA1871"/>
    <w:rsid w:val="00CA1A5C"/>
    <w:rsid w:val="00CA1B77"/>
    <w:rsid w:val="00CA36AB"/>
    <w:rsid w:val="00CA3C8B"/>
    <w:rsid w:val="00CA3D8A"/>
    <w:rsid w:val="00CA4157"/>
    <w:rsid w:val="00CA4610"/>
    <w:rsid w:val="00CA4862"/>
    <w:rsid w:val="00CA5A54"/>
    <w:rsid w:val="00CA5DE1"/>
    <w:rsid w:val="00CA676C"/>
    <w:rsid w:val="00CB0204"/>
    <w:rsid w:val="00CB1AF2"/>
    <w:rsid w:val="00CB1B7A"/>
    <w:rsid w:val="00CB1F4F"/>
    <w:rsid w:val="00CB2038"/>
    <w:rsid w:val="00CB216A"/>
    <w:rsid w:val="00CB2228"/>
    <w:rsid w:val="00CB24E9"/>
    <w:rsid w:val="00CB292B"/>
    <w:rsid w:val="00CB2DA2"/>
    <w:rsid w:val="00CB3609"/>
    <w:rsid w:val="00CB3DEC"/>
    <w:rsid w:val="00CB4C2C"/>
    <w:rsid w:val="00CB4D89"/>
    <w:rsid w:val="00CB50CC"/>
    <w:rsid w:val="00CB524A"/>
    <w:rsid w:val="00CB5689"/>
    <w:rsid w:val="00CB59FC"/>
    <w:rsid w:val="00CC01BB"/>
    <w:rsid w:val="00CC0291"/>
    <w:rsid w:val="00CC032C"/>
    <w:rsid w:val="00CC0C27"/>
    <w:rsid w:val="00CC0E06"/>
    <w:rsid w:val="00CC11B3"/>
    <w:rsid w:val="00CC1671"/>
    <w:rsid w:val="00CC22E4"/>
    <w:rsid w:val="00CC23E6"/>
    <w:rsid w:val="00CC551E"/>
    <w:rsid w:val="00CC5662"/>
    <w:rsid w:val="00CC63B9"/>
    <w:rsid w:val="00CC6548"/>
    <w:rsid w:val="00CC65D0"/>
    <w:rsid w:val="00CC6EA1"/>
    <w:rsid w:val="00CD0394"/>
    <w:rsid w:val="00CD0EAF"/>
    <w:rsid w:val="00CD121D"/>
    <w:rsid w:val="00CD2860"/>
    <w:rsid w:val="00CD2F8A"/>
    <w:rsid w:val="00CD3605"/>
    <w:rsid w:val="00CD373E"/>
    <w:rsid w:val="00CD40F0"/>
    <w:rsid w:val="00CD4713"/>
    <w:rsid w:val="00CD52E0"/>
    <w:rsid w:val="00CD5A28"/>
    <w:rsid w:val="00CD5C36"/>
    <w:rsid w:val="00CD5F4F"/>
    <w:rsid w:val="00CD6A48"/>
    <w:rsid w:val="00CD73D1"/>
    <w:rsid w:val="00CD7BA9"/>
    <w:rsid w:val="00CE0540"/>
    <w:rsid w:val="00CE0751"/>
    <w:rsid w:val="00CE09C6"/>
    <w:rsid w:val="00CE0CCB"/>
    <w:rsid w:val="00CE1DFF"/>
    <w:rsid w:val="00CE1EA9"/>
    <w:rsid w:val="00CE2684"/>
    <w:rsid w:val="00CE2DEE"/>
    <w:rsid w:val="00CE383C"/>
    <w:rsid w:val="00CE4109"/>
    <w:rsid w:val="00CE44D2"/>
    <w:rsid w:val="00CE4BF3"/>
    <w:rsid w:val="00CE4D3A"/>
    <w:rsid w:val="00CE65C8"/>
    <w:rsid w:val="00CE66A1"/>
    <w:rsid w:val="00CE6A8F"/>
    <w:rsid w:val="00CE6C2A"/>
    <w:rsid w:val="00CF0445"/>
    <w:rsid w:val="00CF0D3D"/>
    <w:rsid w:val="00CF0EDB"/>
    <w:rsid w:val="00CF15F5"/>
    <w:rsid w:val="00CF1711"/>
    <w:rsid w:val="00CF1F41"/>
    <w:rsid w:val="00CF201E"/>
    <w:rsid w:val="00CF2E44"/>
    <w:rsid w:val="00CF316C"/>
    <w:rsid w:val="00CF3294"/>
    <w:rsid w:val="00CF34BA"/>
    <w:rsid w:val="00CF3FF9"/>
    <w:rsid w:val="00CF4240"/>
    <w:rsid w:val="00CF479C"/>
    <w:rsid w:val="00CF49E6"/>
    <w:rsid w:val="00CF5410"/>
    <w:rsid w:val="00CF5CDE"/>
    <w:rsid w:val="00CF6000"/>
    <w:rsid w:val="00CF65F4"/>
    <w:rsid w:val="00CF7905"/>
    <w:rsid w:val="00CF7C11"/>
    <w:rsid w:val="00D00051"/>
    <w:rsid w:val="00D00EF9"/>
    <w:rsid w:val="00D01353"/>
    <w:rsid w:val="00D0243B"/>
    <w:rsid w:val="00D027BC"/>
    <w:rsid w:val="00D03122"/>
    <w:rsid w:val="00D044CD"/>
    <w:rsid w:val="00D04738"/>
    <w:rsid w:val="00D04AAB"/>
    <w:rsid w:val="00D0515E"/>
    <w:rsid w:val="00D05C38"/>
    <w:rsid w:val="00D05CD3"/>
    <w:rsid w:val="00D0639E"/>
    <w:rsid w:val="00D06D2E"/>
    <w:rsid w:val="00D06DF5"/>
    <w:rsid w:val="00D07A5C"/>
    <w:rsid w:val="00D10B0B"/>
    <w:rsid w:val="00D11ED5"/>
    <w:rsid w:val="00D12115"/>
    <w:rsid w:val="00D12FDD"/>
    <w:rsid w:val="00D13244"/>
    <w:rsid w:val="00D1365C"/>
    <w:rsid w:val="00D13947"/>
    <w:rsid w:val="00D13DF6"/>
    <w:rsid w:val="00D13FB5"/>
    <w:rsid w:val="00D14F43"/>
    <w:rsid w:val="00D1583D"/>
    <w:rsid w:val="00D160DD"/>
    <w:rsid w:val="00D1617F"/>
    <w:rsid w:val="00D1639E"/>
    <w:rsid w:val="00D16845"/>
    <w:rsid w:val="00D16F48"/>
    <w:rsid w:val="00D175B5"/>
    <w:rsid w:val="00D178B7"/>
    <w:rsid w:val="00D200E0"/>
    <w:rsid w:val="00D203E6"/>
    <w:rsid w:val="00D206FA"/>
    <w:rsid w:val="00D21D78"/>
    <w:rsid w:val="00D22829"/>
    <w:rsid w:val="00D22FCA"/>
    <w:rsid w:val="00D232BF"/>
    <w:rsid w:val="00D23490"/>
    <w:rsid w:val="00D2392D"/>
    <w:rsid w:val="00D23B45"/>
    <w:rsid w:val="00D23D11"/>
    <w:rsid w:val="00D24094"/>
    <w:rsid w:val="00D24113"/>
    <w:rsid w:val="00D24967"/>
    <w:rsid w:val="00D24CAC"/>
    <w:rsid w:val="00D25119"/>
    <w:rsid w:val="00D26547"/>
    <w:rsid w:val="00D27374"/>
    <w:rsid w:val="00D276AE"/>
    <w:rsid w:val="00D27768"/>
    <w:rsid w:val="00D27988"/>
    <w:rsid w:val="00D27CEF"/>
    <w:rsid w:val="00D27D25"/>
    <w:rsid w:val="00D308DD"/>
    <w:rsid w:val="00D310D1"/>
    <w:rsid w:val="00D31BD7"/>
    <w:rsid w:val="00D329A9"/>
    <w:rsid w:val="00D32BA6"/>
    <w:rsid w:val="00D331E2"/>
    <w:rsid w:val="00D332C8"/>
    <w:rsid w:val="00D3343A"/>
    <w:rsid w:val="00D33A6F"/>
    <w:rsid w:val="00D33B74"/>
    <w:rsid w:val="00D33DBE"/>
    <w:rsid w:val="00D35A5D"/>
    <w:rsid w:val="00D35D4B"/>
    <w:rsid w:val="00D36401"/>
    <w:rsid w:val="00D366A0"/>
    <w:rsid w:val="00D36DBB"/>
    <w:rsid w:val="00D3757A"/>
    <w:rsid w:val="00D37B88"/>
    <w:rsid w:val="00D37C06"/>
    <w:rsid w:val="00D410FF"/>
    <w:rsid w:val="00D413A6"/>
    <w:rsid w:val="00D41CDE"/>
    <w:rsid w:val="00D43F28"/>
    <w:rsid w:val="00D443CF"/>
    <w:rsid w:val="00D44C30"/>
    <w:rsid w:val="00D4543F"/>
    <w:rsid w:val="00D454BD"/>
    <w:rsid w:val="00D4614D"/>
    <w:rsid w:val="00D46438"/>
    <w:rsid w:val="00D46652"/>
    <w:rsid w:val="00D46D90"/>
    <w:rsid w:val="00D46DA8"/>
    <w:rsid w:val="00D46F35"/>
    <w:rsid w:val="00D4711F"/>
    <w:rsid w:val="00D4725D"/>
    <w:rsid w:val="00D47C45"/>
    <w:rsid w:val="00D50563"/>
    <w:rsid w:val="00D50745"/>
    <w:rsid w:val="00D5144E"/>
    <w:rsid w:val="00D520C9"/>
    <w:rsid w:val="00D52181"/>
    <w:rsid w:val="00D525F9"/>
    <w:rsid w:val="00D529D9"/>
    <w:rsid w:val="00D52B96"/>
    <w:rsid w:val="00D52CEA"/>
    <w:rsid w:val="00D53CB2"/>
    <w:rsid w:val="00D54091"/>
    <w:rsid w:val="00D5425C"/>
    <w:rsid w:val="00D54780"/>
    <w:rsid w:val="00D565A7"/>
    <w:rsid w:val="00D56B5B"/>
    <w:rsid w:val="00D56D53"/>
    <w:rsid w:val="00D56ED6"/>
    <w:rsid w:val="00D5771A"/>
    <w:rsid w:val="00D57946"/>
    <w:rsid w:val="00D634C1"/>
    <w:rsid w:val="00D63C0B"/>
    <w:rsid w:val="00D63E3D"/>
    <w:rsid w:val="00D64039"/>
    <w:rsid w:val="00D64391"/>
    <w:rsid w:val="00D64729"/>
    <w:rsid w:val="00D64C98"/>
    <w:rsid w:val="00D64D64"/>
    <w:rsid w:val="00D654DD"/>
    <w:rsid w:val="00D65D81"/>
    <w:rsid w:val="00D674EE"/>
    <w:rsid w:val="00D708D2"/>
    <w:rsid w:val="00D71362"/>
    <w:rsid w:val="00D715F8"/>
    <w:rsid w:val="00D71D87"/>
    <w:rsid w:val="00D72356"/>
    <w:rsid w:val="00D728E7"/>
    <w:rsid w:val="00D72BE8"/>
    <w:rsid w:val="00D72F7F"/>
    <w:rsid w:val="00D74231"/>
    <w:rsid w:val="00D7466E"/>
    <w:rsid w:val="00D74F16"/>
    <w:rsid w:val="00D752AC"/>
    <w:rsid w:val="00D752E4"/>
    <w:rsid w:val="00D757B7"/>
    <w:rsid w:val="00D75B53"/>
    <w:rsid w:val="00D76017"/>
    <w:rsid w:val="00D76138"/>
    <w:rsid w:val="00D763CC"/>
    <w:rsid w:val="00D76E27"/>
    <w:rsid w:val="00D7782B"/>
    <w:rsid w:val="00D80263"/>
    <w:rsid w:val="00D804C6"/>
    <w:rsid w:val="00D80A92"/>
    <w:rsid w:val="00D820E4"/>
    <w:rsid w:val="00D821BC"/>
    <w:rsid w:val="00D82462"/>
    <w:rsid w:val="00D83A4A"/>
    <w:rsid w:val="00D83FE4"/>
    <w:rsid w:val="00D84F99"/>
    <w:rsid w:val="00D85D00"/>
    <w:rsid w:val="00D861C0"/>
    <w:rsid w:val="00D86604"/>
    <w:rsid w:val="00D86609"/>
    <w:rsid w:val="00D86891"/>
    <w:rsid w:val="00D903D5"/>
    <w:rsid w:val="00D91CE1"/>
    <w:rsid w:val="00D924C2"/>
    <w:rsid w:val="00D930AA"/>
    <w:rsid w:val="00D93CD0"/>
    <w:rsid w:val="00D96111"/>
    <w:rsid w:val="00D963B8"/>
    <w:rsid w:val="00D9672C"/>
    <w:rsid w:val="00D978A7"/>
    <w:rsid w:val="00D979B3"/>
    <w:rsid w:val="00DA0D81"/>
    <w:rsid w:val="00DA14FB"/>
    <w:rsid w:val="00DA1E0D"/>
    <w:rsid w:val="00DA27CB"/>
    <w:rsid w:val="00DA333E"/>
    <w:rsid w:val="00DA397C"/>
    <w:rsid w:val="00DA43CB"/>
    <w:rsid w:val="00DA4B8C"/>
    <w:rsid w:val="00DA4DBB"/>
    <w:rsid w:val="00DA5091"/>
    <w:rsid w:val="00DA62A7"/>
    <w:rsid w:val="00DA63CB"/>
    <w:rsid w:val="00DA6835"/>
    <w:rsid w:val="00DA6CDB"/>
    <w:rsid w:val="00DA7508"/>
    <w:rsid w:val="00DA768A"/>
    <w:rsid w:val="00DA7AEE"/>
    <w:rsid w:val="00DB26D8"/>
    <w:rsid w:val="00DB29EF"/>
    <w:rsid w:val="00DB2E5D"/>
    <w:rsid w:val="00DB3BC1"/>
    <w:rsid w:val="00DB3DF5"/>
    <w:rsid w:val="00DB3FDF"/>
    <w:rsid w:val="00DB6005"/>
    <w:rsid w:val="00DB7C72"/>
    <w:rsid w:val="00DC04A4"/>
    <w:rsid w:val="00DC094A"/>
    <w:rsid w:val="00DC0C3B"/>
    <w:rsid w:val="00DC19F0"/>
    <w:rsid w:val="00DC1A68"/>
    <w:rsid w:val="00DC22F0"/>
    <w:rsid w:val="00DC2A81"/>
    <w:rsid w:val="00DC3582"/>
    <w:rsid w:val="00DC404B"/>
    <w:rsid w:val="00DC659F"/>
    <w:rsid w:val="00DC76B5"/>
    <w:rsid w:val="00DC76F3"/>
    <w:rsid w:val="00DD0286"/>
    <w:rsid w:val="00DD07C9"/>
    <w:rsid w:val="00DD0894"/>
    <w:rsid w:val="00DD0B29"/>
    <w:rsid w:val="00DD1691"/>
    <w:rsid w:val="00DD18EF"/>
    <w:rsid w:val="00DD19A8"/>
    <w:rsid w:val="00DD1D18"/>
    <w:rsid w:val="00DD229D"/>
    <w:rsid w:val="00DD36D0"/>
    <w:rsid w:val="00DD3E27"/>
    <w:rsid w:val="00DD3E82"/>
    <w:rsid w:val="00DD4CCA"/>
    <w:rsid w:val="00DD4EBC"/>
    <w:rsid w:val="00DD4FA4"/>
    <w:rsid w:val="00DD5600"/>
    <w:rsid w:val="00DD5E3E"/>
    <w:rsid w:val="00DD629E"/>
    <w:rsid w:val="00DD714D"/>
    <w:rsid w:val="00DD7165"/>
    <w:rsid w:val="00DD774D"/>
    <w:rsid w:val="00DD7C44"/>
    <w:rsid w:val="00DD7FFC"/>
    <w:rsid w:val="00DE021F"/>
    <w:rsid w:val="00DE027C"/>
    <w:rsid w:val="00DE1165"/>
    <w:rsid w:val="00DE18AD"/>
    <w:rsid w:val="00DE23D2"/>
    <w:rsid w:val="00DE267A"/>
    <w:rsid w:val="00DE2872"/>
    <w:rsid w:val="00DE32C1"/>
    <w:rsid w:val="00DE32DD"/>
    <w:rsid w:val="00DE3489"/>
    <w:rsid w:val="00DE4BD3"/>
    <w:rsid w:val="00DE57B2"/>
    <w:rsid w:val="00DE5C41"/>
    <w:rsid w:val="00DE5C5B"/>
    <w:rsid w:val="00DE6B8B"/>
    <w:rsid w:val="00DE6BF7"/>
    <w:rsid w:val="00DE6D46"/>
    <w:rsid w:val="00DE6D75"/>
    <w:rsid w:val="00DE7272"/>
    <w:rsid w:val="00DF0061"/>
    <w:rsid w:val="00DF0B1C"/>
    <w:rsid w:val="00DF1AEE"/>
    <w:rsid w:val="00DF2B70"/>
    <w:rsid w:val="00DF2DD9"/>
    <w:rsid w:val="00DF2EF8"/>
    <w:rsid w:val="00DF4551"/>
    <w:rsid w:val="00DF5E81"/>
    <w:rsid w:val="00DF69F8"/>
    <w:rsid w:val="00DF6B22"/>
    <w:rsid w:val="00DF6D60"/>
    <w:rsid w:val="00DF79EC"/>
    <w:rsid w:val="00DF7CF0"/>
    <w:rsid w:val="00DF7E78"/>
    <w:rsid w:val="00E00148"/>
    <w:rsid w:val="00E0036E"/>
    <w:rsid w:val="00E01AC7"/>
    <w:rsid w:val="00E023B2"/>
    <w:rsid w:val="00E0384C"/>
    <w:rsid w:val="00E046AE"/>
    <w:rsid w:val="00E0502D"/>
    <w:rsid w:val="00E05CDB"/>
    <w:rsid w:val="00E05E87"/>
    <w:rsid w:val="00E0605B"/>
    <w:rsid w:val="00E06B4C"/>
    <w:rsid w:val="00E06F6F"/>
    <w:rsid w:val="00E07199"/>
    <w:rsid w:val="00E074BC"/>
    <w:rsid w:val="00E07A7C"/>
    <w:rsid w:val="00E10039"/>
    <w:rsid w:val="00E10667"/>
    <w:rsid w:val="00E109A8"/>
    <w:rsid w:val="00E125AE"/>
    <w:rsid w:val="00E13531"/>
    <w:rsid w:val="00E13735"/>
    <w:rsid w:val="00E14A10"/>
    <w:rsid w:val="00E14ABA"/>
    <w:rsid w:val="00E15830"/>
    <w:rsid w:val="00E1605C"/>
    <w:rsid w:val="00E160BC"/>
    <w:rsid w:val="00E163C4"/>
    <w:rsid w:val="00E169FD"/>
    <w:rsid w:val="00E17131"/>
    <w:rsid w:val="00E17652"/>
    <w:rsid w:val="00E17846"/>
    <w:rsid w:val="00E17870"/>
    <w:rsid w:val="00E17FC6"/>
    <w:rsid w:val="00E20D36"/>
    <w:rsid w:val="00E22989"/>
    <w:rsid w:val="00E233B0"/>
    <w:rsid w:val="00E23AA6"/>
    <w:rsid w:val="00E23D25"/>
    <w:rsid w:val="00E241CC"/>
    <w:rsid w:val="00E242A3"/>
    <w:rsid w:val="00E24D27"/>
    <w:rsid w:val="00E25448"/>
    <w:rsid w:val="00E2549C"/>
    <w:rsid w:val="00E257F0"/>
    <w:rsid w:val="00E25930"/>
    <w:rsid w:val="00E26118"/>
    <w:rsid w:val="00E26298"/>
    <w:rsid w:val="00E269E4"/>
    <w:rsid w:val="00E271C8"/>
    <w:rsid w:val="00E2763F"/>
    <w:rsid w:val="00E27D9C"/>
    <w:rsid w:val="00E27F9D"/>
    <w:rsid w:val="00E30186"/>
    <w:rsid w:val="00E305D3"/>
    <w:rsid w:val="00E3073B"/>
    <w:rsid w:val="00E30DA0"/>
    <w:rsid w:val="00E31A86"/>
    <w:rsid w:val="00E31DC5"/>
    <w:rsid w:val="00E339BA"/>
    <w:rsid w:val="00E33BE5"/>
    <w:rsid w:val="00E33F62"/>
    <w:rsid w:val="00E33FB3"/>
    <w:rsid w:val="00E34AAB"/>
    <w:rsid w:val="00E34C0D"/>
    <w:rsid w:val="00E35784"/>
    <w:rsid w:val="00E3637E"/>
    <w:rsid w:val="00E37329"/>
    <w:rsid w:val="00E402D0"/>
    <w:rsid w:val="00E40756"/>
    <w:rsid w:val="00E41816"/>
    <w:rsid w:val="00E41ED2"/>
    <w:rsid w:val="00E42180"/>
    <w:rsid w:val="00E434AE"/>
    <w:rsid w:val="00E43820"/>
    <w:rsid w:val="00E43D1D"/>
    <w:rsid w:val="00E441E2"/>
    <w:rsid w:val="00E4451C"/>
    <w:rsid w:val="00E4458F"/>
    <w:rsid w:val="00E46956"/>
    <w:rsid w:val="00E469CA"/>
    <w:rsid w:val="00E473BF"/>
    <w:rsid w:val="00E47BC3"/>
    <w:rsid w:val="00E50297"/>
    <w:rsid w:val="00E508D7"/>
    <w:rsid w:val="00E51329"/>
    <w:rsid w:val="00E5162E"/>
    <w:rsid w:val="00E51651"/>
    <w:rsid w:val="00E52061"/>
    <w:rsid w:val="00E524E2"/>
    <w:rsid w:val="00E5305A"/>
    <w:rsid w:val="00E53742"/>
    <w:rsid w:val="00E53ACC"/>
    <w:rsid w:val="00E5527C"/>
    <w:rsid w:val="00E56B93"/>
    <w:rsid w:val="00E57416"/>
    <w:rsid w:val="00E57AAD"/>
    <w:rsid w:val="00E57C30"/>
    <w:rsid w:val="00E60229"/>
    <w:rsid w:val="00E61A85"/>
    <w:rsid w:val="00E61C5E"/>
    <w:rsid w:val="00E61D27"/>
    <w:rsid w:val="00E6207C"/>
    <w:rsid w:val="00E62310"/>
    <w:rsid w:val="00E62DC5"/>
    <w:rsid w:val="00E634D2"/>
    <w:rsid w:val="00E64629"/>
    <w:rsid w:val="00E64E59"/>
    <w:rsid w:val="00E65D72"/>
    <w:rsid w:val="00E661B9"/>
    <w:rsid w:val="00E66245"/>
    <w:rsid w:val="00E6647F"/>
    <w:rsid w:val="00E66AFE"/>
    <w:rsid w:val="00E66FD6"/>
    <w:rsid w:val="00E70A9F"/>
    <w:rsid w:val="00E71358"/>
    <w:rsid w:val="00E71743"/>
    <w:rsid w:val="00E71870"/>
    <w:rsid w:val="00E71932"/>
    <w:rsid w:val="00E71EC0"/>
    <w:rsid w:val="00E721BE"/>
    <w:rsid w:val="00E72E40"/>
    <w:rsid w:val="00E72E98"/>
    <w:rsid w:val="00E734AC"/>
    <w:rsid w:val="00E73C0C"/>
    <w:rsid w:val="00E74592"/>
    <w:rsid w:val="00E75714"/>
    <w:rsid w:val="00E771D2"/>
    <w:rsid w:val="00E822B0"/>
    <w:rsid w:val="00E8293C"/>
    <w:rsid w:val="00E83560"/>
    <w:rsid w:val="00E839CB"/>
    <w:rsid w:val="00E84345"/>
    <w:rsid w:val="00E84AD5"/>
    <w:rsid w:val="00E84CD4"/>
    <w:rsid w:val="00E84E71"/>
    <w:rsid w:val="00E85066"/>
    <w:rsid w:val="00E85403"/>
    <w:rsid w:val="00E8616F"/>
    <w:rsid w:val="00E86223"/>
    <w:rsid w:val="00E862A3"/>
    <w:rsid w:val="00E86352"/>
    <w:rsid w:val="00E86A72"/>
    <w:rsid w:val="00E86C79"/>
    <w:rsid w:val="00E87C10"/>
    <w:rsid w:val="00E90477"/>
    <w:rsid w:val="00E911FE"/>
    <w:rsid w:val="00E91BAF"/>
    <w:rsid w:val="00E91D46"/>
    <w:rsid w:val="00E9201D"/>
    <w:rsid w:val="00E92747"/>
    <w:rsid w:val="00E939A5"/>
    <w:rsid w:val="00E939CA"/>
    <w:rsid w:val="00E940BF"/>
    <w:rsid w:val="00E941F6"/>
    <w:rsid w:val="00E949B1"/>
    <w:rsid w:val="00E96823"/>
    <w:rsid w:val="00E975BD"/>
    <w:rsid w:val="00E97740"/>
    <w:rsid w:val="00EA0B31"/>
    <w:rsid w:val="00EA0D42"/>
    <w:rsid w:val="00EA0E67"/>
    <w:rsid w:val="00EA1BD1"/>
    <w:rsid w:val="00EA26CA"/>
    <w:rsid w:val="00EA2E08"/>
    <w:rsid w:val="00EA374C"/>
    <w:rsid w:val="00EA39E3"/>
    <w:rsid w:val="00EA3A10"/>
    <w:rsid w:val="00EA53DB"/>
    <w:rsid w:val="00EA5832"/>
    <w:rsid w:val="00EA5E81"/>
    <w:rsid w:val="00EA7650"/>
    <w:rsid w:val="00EB0974"/>
    <w:rsid w:val="00EB304B"/>
    <w:rsid w:val="00EB387F"/>
    <w:rsid w:val="00EB55C4"/>
    <w:rsid w:val="00EB5E99"/>
    <w:rsid w:val="00EB63B9"/>
    <w:rsid w:val="00EB6864"/>
    <w:rsid w:val="00EB6B3C"/>
    <w:rsid w:val="00EB755A"/>
    <w:rsid w:val="00EB766A"/>
    <w:rsid w:val="00EB787F"/>
    <w:rsid w:val="00EC0256"/>
    <w:rsid w:val="00EC0AF6"/>
    <w:rsid w:val="00EC1B0C"/>
    <w:rsid w:val="00EC1B5A"/>
    <w:rsid w:val="00EC2AE3"/>
    <w:rsid w:val="00EC2D73"/>
    <w:rsid w:val="00EC378B"/>
    <w:rsid w:val="00EC4890"/>
    <w:rsid w:val="00EC5ADF"/>
    <w:rsid w:val="00EC5E8A"/>
    <w:rsid w:val="00ED090A"/>
    <w:rsid w:val="00ED1F5E"/>
    <w:rsid w:val="00ED2108"/>
    <w:rsid w:val="00ED2230"/>
    <w:rsid w:val="00ED2AAC"/>
    <w:rsid w:val="00ED2B89"/>
    <w:rsid w:val="00ED30B8"/>
    <w:rsid w:val="00ED4798"/>
    <w:rsid w:val="00ED4D51"/>
    <w:rsid w:val="00ED535F"/>
    <w:rsid w:val="00ED63DD"/>
    <w:rsid w:val="00ED656F"/>
    <w:rsid w:val="00ED6DB3"/>
    <w:rsid w:val="00ED6E29"/>
    <w:rsid w:val="00ED705E"/>
    <w:rsid w:val="00ED72A1"/>
    <w:rsid w:val="00ED7635"/>
    <w:rsid w:val="00ED7E74"/>
    <w:rsid w:val="00EE098F"/>
    <w:rsid w:val="00EE157A"/>
    <w:rsid w:val="00EE15AE"/>
    <w:rsid w:val="00EE209E"/>
    <w:rsid w:val="00EE30BF"/>
    <w:rsid w:val="00EE32BC"/>
    <w:rsid w:val="00EE41D3"/>
    <w:rsid w:val="00EE4DF9"/>
    <w:rsid w:val="00EE5B9B"/>
    <w:rsid w:val="00EE69D8"/>
    <w:rsid w:val="00EE705A"/>
    <w:rsid w:val="00EE73BB"/>
    <w:rsid w:val="00EF0041"/>
    <w:rsid w:val="00EF0370"/>
    <w:rsid w:val="00EF11C8"/>
    <w:rsid w:val="00EF1872"/>
    <w:rsid w:val="00EF417B"/>
    <w:rsid w:val="00EF4807"/>
    <w:rsid w:val="00EF4EED"/>
    <w:rsid w:val="00EF5CF2"/>
    <w:rsid w:val="00EF7447"/>
    <w:rsid w:val="00EF7C86"/>
    <w:rsid w:val="00EF7D65"/>
    <w:rsid w:val="00F001E1"/>
    <w:rsid w:val="00F003E5"/>
    <w:rsid w:val="00F00786"/>
    <w:rsid w:val="00F01660"/>
    <w:rsid w:val="00F02189"/>
    <w:rsid w:val="00F02844"/>
    <w:rsid w:val="00F02A36"/>
    <w:rsid w:val="00F031B8"/>
    <w:rsid w:val="00F032B1"/>
    <w:rsid w:val="00F0373A"/>
    <w:rsid w:val="00F04516"/>
    <w:rsid w:val="00F04564"/>
    <w:rsid w:val="00F05D35"/>
    <w:rsid w:val="00F05F0A"/>
    <w:rsid w:val="00F06399"/>
    <w:rsid w:val="00F06CCB"/>
    <w:rsid w:val="00F0715F"/>
    <w:rsid w:val="00F10270"/>
    <w:rsid w:val="00F103F5"/>
    <w:rsid w:val="00F114EC"/>
    <w:rsid w:val="00F1150E"/>
    <w:rsid w:val="00F12975"/>
    <w:rsid w:val="00F12EF3"/>
    <w:rsid w:val="00F13D89"/>
    <w:rsid w:val="00F14742"/>
    <w:rsid w:val="00F1532F"/>
    <w:rsid w:val="00F156E6"/>
    <w:rsid w:val="00F16049"/>
    <w:rsid w:val="00F1657E"/>
    <w:rsid w:val="00F1725A"/>
    <w:rsid w:val="00F175DD"/>
    <w:rsid w:val="00F200A1"/>
    <w:rsid w:val="00F2030D"/>
    <w:rsid w:val="00F20518"/>
    <w:rsid w:val="00F20708"/>
    <w:rsid w:val="00F20CE7"/>
    <w:rsid w:val="00F21173"/>
    <w:rsid w:val="00F21179"/>
    <w:rsid w:val="00F212C3"/>
    <w:rsid w:val="00F212D2"/>
    <w:rsid w:val="00F216CB"/>
    <w:rsid w:val="00F2200B"/>
    <w:rsid w:val="00F222EA"/>
    <w:rsid w:val="00F225CF"/>
    <w:rsid w:val="00F22C03"/>
    <w:rsid w:val="00F23664"/>
    <w:rsid w:val="00F246B7"/>
    <w:rsid w:val="00F24C9A"/>
    <w:rsid w:val="00F253AE"/>
    <w:rsid w:val="00F2545F"/>
    <w:rsid w:val="00F26712"/>
    <w:rsid w:val="00F26758"/>
    <w:rsid w:val="00F26828"/>
    <w:rsid w:val="00F27356"/>
    <w:rsid w:val="00F27D09"/>
    <w:rsid w:val="00F27D19"/>
    <w:rsid w:val="00F27D72"/>
    <w:rsid w:val="00F314BA"/>
    <w:rsid w:val="00F31977"/>
    <w:rsid w:val="00F31A20"/>
    <w:rsid w:val="00F31E25"/>
    <w:rsid w:val="00F32689"/>
    <w:rsid w:val="00F34794"/>
    <w:rsid w:val="00F352E4"/>
    <w:rsid w:val="00F365F6"/>
    <w:rsid w:val="00F366AA"/>
    <w:rsid w:val="00F376FD"/>
    <w:rsid w:val="00F40859"/>
    <w:rsid w:val="00F40A51"/>
    <w:rsid w:val="00F411FC"/>
    <w:rsid w:val="00F41BCE"/>
    <w:rsid w:val="00F42074"/>
    <w:rsid w:val="00F423B5"/>
    <w:rsid w:val="00F423D4"/>
    <w:rsid w:val="00F43524"/>
    <w:rsid w:val="00F436FD"/>
    <w:rsid w:val="00F4383F"/>
    <w:rsid w:val="00F43E22"/>
    <w:rsid w:val="00F44066"/>
    <w:rsid w:val="00F44758"/>
    <w:rsid w:val="00F45B00"/>
    <w:rsid w:val="00F45C6F"/>
    <w:rsid w:val="00F46FFF"/>
    <w:rsid w:val="00F4741F"/>
    <w:rsid w:val="00F47BFF"/>
    <w:rsid w:val="00F50A12"/>
    <w:rsid w:val="00F51504"/>
    <w:rsid w:val="00F5154D"/>
    <w:rsid w:val="00F52D3B"/>
    <w:rsid w:val="00F52F56"/>
    <w:rsid w:val="00F53FC5"/>
    <w:rsid w:val="00F54072"/>
    <w:rsid w:val="00F54A4C"/>
    <w:rsid w:val="00F54CBE"/>
    <w:rsid w:val="00F557D0"/>
    <w:rsid w:val="00F56CB7"/>
    <w:rsid w:val="00F56D86"/>
    <w:rsid w:val="00F571C3"/>
    <w:rsid w:val="00F5770E"/>
    <w:rsid w:val="00F60FDD"/>
    <w:rsid w:val="00F611FC"/>
    <w:rsid w:val="00F62150"/>
    <w:rsid w:val="00F62B01"/>
    <w:rsid w:val="00F632E5"/>
    <w:rsid w:val="00F637B1"/>
    <w:rsid w:val="00F63B9E"/>
    <w:rsid w:val="00F642EF"/>
    <w:rsid w:val="00F64AA1"/>
    <w:rsid w:val="00F6585A"/>
    <w:rsid w:val="00F66035"/>
    <w:rsid w:val="00F66255"/>
    <w:rsid w:val="00F662B6"/>
    <w:rsid w:val="00F6631E"/>
    <w:rsid w:val="00F67869"/>
    <w:rsid w:val="00F67C3A"/>
    <w:rsid w:val="00F706A3"/>
    <w:rsid w:val="00F70B56"/>
    <w:rsid w:val="00F7139D"/>
    <w:rsid w:val="00F7160C"/>
    <w:rsid w:val="00F71B82"/>
    <w:rsid w:val="00F720DB"/>
    <w:rsid w:val="00F73646"/>
    <w:rsid w:val="00F743A4"/>
    <w:rsid w:val="00F74953"/>
    <w:rsid w:val="00F74E47"/>
    <w:rsid w:val="00F755C6"/>
    <w:rsid w:val="00F75ABC"/>
    <w:rsid w:val="00F75E58"/>
    <w:rsid w:val="00F76B5A"/>
    <w:rsid w:val="00F77804"/>
    <w:rsid w:val="00F8113C"/>
    <w:rsid w:val="00F81283"/>
    <w:rsid w:val="00F8311B"/>
    <w:rsid w:val="00F83909"/>
    <w:rsid w:val="00F83B0F"/>
    <w:rsid w:val="00F8436A"/>
    <w:rsid w:val="00F8589E"/>
    <w:rsid w:val="00F85DF7"/>
    <w:rsid w:val="00F86C43"/>
    <w:rsid w:val="00F87433"/>
    <w:rsid w:val="00F87825"/>
    <w:rsid w:val="00F87DFF"/>
    <w:rsid w:val="00F908BC"/>
    <w:rsid w:val="00F90C66"/>
    <w:rsid w:val="00F9119F"/>
    <w:rsid w:val="00F91214"/>
    <w:rsid w:val="00F91306"/>
    <w:rsid w:val="00F91C10"/>
    <w:rsid w:val="00F91E34"/>
    <w:rsid w:val="00F92CBE"/>
    <w:rsid w:val="00F92E0B"/>
    <w:rsid w:val="00F93166"/>
    <w:rsid w:val="00F94565"/>
    <w:rsid w:val="00F9463E"/>
    <w:rsid w:val="00F94797"/>
    <w:rsid w:val="00F94CCD"/>
    <w:rsid w:val="00F94E52"/>
    <w:rsid w:val="00F94EE5"/>
    <w:rsid w:val="00F950CD"/>
    <w:rsid w:val="00F95427"/>
    <w:rsid w:val="00F960F3"/>
    <w:rsid w:val="00F962FF"/>
    <w:rsid w:val="00F96546"/>
    <w:rsid w:val="00F96CF8"/>
    <w:rsid w:val="00F970DE"/>
    <w:rsid w:val="00FA0730"/>
    <w:rsid w:val="00FA12D8"/>
    <w:rsid w:val="00FA29C0"/>
    <w:rsid w:val="00FA3D25"/>
    <w:rsid w:val="00FA4011"/>
    <w:rsid w:val="00FA49A9"/>
    <w:rsid w:val="00FA4F0F"/>
    <w:rsid w:val="00FA50D5"/>
    <w:rsid w:val="00FA523F"/>
    <w:rsid w:val="00FA6CDE"/>
    <w:rsid w:val="00FA798A"/>
    <w:rsid w:val="00FA7FB0"/>
    <w:rsid w:val="00FB1306"/>
    <w:rsid w:val="00FB143E"/>
    <w:rsid w:val="00FB2B54"/>
    <w:rsid w:val="00FB2B9B"/>
    <w:rsid w:val="00FB39FD"/>
    <w:rsid w:val="00FB42C2"/>
    <w:rsid w:val="00FB465E"/>
    <w:rsid w:val="00FB53AB"/>
    <w:rsid w:val="00FB5B3C"/>
    <w:rsid w:val="00FB631F"/>
    <w:rsid w:val="00FB7BAF"/>
    <w:rsid w:val="00FB7D0E"/>
    <w:rsid w:val="00FC00CE"/>
    <w:rsid w:val="00FC091A"/>
    <w:rsid w:val="00FC1368"/>
    <w:rsid w:val="00FC13E8"/>
    <w:rsid w:val="00FC218B"/>
    <w:rsid w:val="00FC2935"/>
    <w:rsid w:val="00FC3368"/>
    <w:rsid w:val="00FC3AB0"/>
    <w:rsid w:val="00FC4AB0"/>
    <w:rsid w:val="00FC4BC5"/>
    <w:rsid w:val="00FC50CB"/>
    <w:rsid w:val="00FC66DA"/>
    <w:rsid w:val="00FC6A22"/>
    <w:rsid w:val="00FC6BEB"/>
    <w:rsid w:val="00FC7AD3"/>
    <w:rsid w:val="00FD027B"/>
    <w:rsid w:val="00FD03B8"/>
    <w:rsid w:val="00FD06AB"/>
    <w:rsid w:val="00FD1544"/>
    <w:rsid w:val="00FD201F"/>
    <w:rsid w:val="00FD208D"/>
    <w:rsid w:val="00FD2683"/>
    <w:rsid w:val="00FD2B6D"/>
    <w:rsid w:val="00FD31BF"/>
    <w:rsid w:val="00FD5849"/>
    <w:rsid w:val="00FD5859"/>
    <w:rsid w:val="00FD5FF1"/>
    <w:rsid w:val="00FD60E1"/>
    <w:rsid w:val="00FD617A"/>
    <w:rsid w:val="00FD641D"/>
    <w:rsid w:val="00FD6B33"/>
    <w:rsid w:val="00FD7909"/>
    <w:rsid w:val="00FE05C0"/>
    <w:rsid w:val="00FE14F9"/>
    <w:rsid w:val="00FE2E6B"/>
    <w:rsid w:val="00FE33E2"/>
    <w:rsid w:val="00FE347A"/>
    <w:rsid w:val="00FE36EB"/>
    <w:rsid w:val="00FE3CC5"/>
    <w:rsid w:val="00FE42CA"/>
    <w:rsid w:val="00FE4F5D"/>
    <w:rsid w:val="00FE53CE"/>
    <w:rsid w:val="00FE5AB5"/>
    <w:rsid w:val="00FE5D0A"/>
    <w:rsid w:val="00FE5DAF"/>
    <w:rsid w:val="00FE62D0"/>
    <w:rsid w:val="00FE6EC4"/>
    <w:rsid w:val="00FE718A"/>
    <w:rsid w:val="00FE7258"/>
    <w:rsid w:val="00FE788C"/>
    <w:rsid w:val="00FF0F28"/>
    <w:rsid w:val="00FF14DA"/>
    <w:rsid w:val="00FF15DE"/>
    <w:rsid w:val="00FF170C"/>
    <w:rsid w:val="00FF29B9"/>
    <w:rsid w:val="00FF2B2E"/>
    <w:rsid w:val="00FF3668"/>
    <w:rsid w:val="00FF39E7"/>
    <w:rsid w:val="00FF3DB8"/>
    <w:rsid w:val="00FF3F61"/>
    <w:rsid w:val="00FF41C3"/>
    <w:rsid w:val="00FF5110"/>
    <w:rsid w:val="00FF523B"/>
    <w:rsid w:val="00FF646C"/>
    <w:rsid w:val="00FF64FA"/>
    <w:rsid w:val="00FF65C9"/>
    <w:rsid w:val="00FF6791"/>
    <w:rsid w:val="00FF6FC9"/>
    <w:rsid w:val="00FF7C77"/>
    <w:rsid w:val="00FF7DF6"/>
    <w:rsid w:val="07FB8E5B"/>
    <w:rsid w:val="08CAA230"/>
    <w:rsid w:val="102D44CE"/>
    <w:rsid w:val="4C18149B"/>
    <w:rsid w:val="5F0CFF68"/>
    <w:rsid w:val="608DD54C"/>
    <w:rsid w:val="67549CBF"/>
    <w:rsid w:val="7DFEF3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36BC8B"/>
  <w15:chartTrackingRefBased/>
  <w15:docId w15:val="{C6E54C1C-D90F-8E4F-A5F1-DB150452A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23F"/>
    <w:pPr>
      <w:spacing w:after="0" w:line="240" w:lineRule="auto"/>
    </w:pPr>
    <w:rPr>
      <w:rFonts w:ascii="Times New Roman" w:hAnsi="Times New Roman"/>
      <w:sz w:val="24"/>
      <w:szCs w:val="24"/>
      <w:lang w:val="es-ES" w:eastAsia="es-ES"/>
    </w:rPr>
  </w:style>
  <w:style w:type="paragraph" w:styleId="Ttulo1">
    <w:name w:val="heading 1"/>
    <w:basedOn w:val="Normal"/>
    <w:link w:val="Ttulo1Car"/>
    <w:uiPriority w:val="9"/>
    <w:qFormat/>
    <w:rsid w:val="00514941"/>
    <w:pPr>
      <w:spacing w:before="100" w:beforeAutospacing="1" w:after="100" w:afterAutospacing="1"/>
      <w:outlineLvl w:val="0"/>
    </w:pPr>
    <w:rPr>
      <w:rFonts w:eastAsia="Times New Roman" w:cs="Times New Roman"/>
      <w:b/>
      <w:bCs/>
      <w:kern w:val="36"/>
      <w:sz w:val="48"/>
      <w:szCs w:val="48"/>
      <w:lang w:eastAsia="es-CO"/>
    </w:rPr>
  </w:style>
  <w:style w:type="paragraph" w:styleId="Ttulo2">
    <w:name w:val="heading 2"/>
    <w:basedOn w:val="Normal"/>
    <w:next w:val="Normal"/>
    <w:link w:val="Ttulo2Car"/>
    <w:uiPriority w:val="9"/>
    <w:semiHidden/>
    <w:unhideWhenUsed/>
    <w:qFormat/>
    <w:rsid w:val="00CD471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14941"/>
    <w:rPr>
      <w:rFonts w:ascii="Times New Roman" w:eastAsia="Times New Roman" w:hAnsi="Times New Roman" w:cs="Times New Roman"/>
      <w:b/>
      <w:bCs/>
      <w:kern w:val="36"/>
      <w:sz w:val="48"/>
      <w:szCs w:val="48"/>
      <w:lang w:val="es-ES" w:eastAsia="es-CO"/>
    </w:rPr>
  </w:style>
  <w:style w:type="paragraph" w:styleId="Prrafodelista">
    <w:name w:val="List Paragraph"/>
    <w:basedOn w:val="Normal"/>
    <w:uiPriority w:val="34"/>
    <w:qFormat/>
    <w:rsid w:val="00514941"/>
    <w:pPr>
      <w:ind w:left="720"/>
      <w:contextualSpacing/>
    </w:pPr>
    <w:rPr>
      <w:rFonts w:eastAsia="Times New Roman" w:cs="Times New Roman"/>
    </w:rPr>
  </w:style>
  <w:style w:type="character" w:styleId="Refdecomentario">
    <w:name w:val="annotation reference"/>
    <w:basedOn w:val="Fuentedeprrafopredeter"/>
    <w:uiPriority w:val="99"/>
    <w:semiHidden/>
    <w:unhideWhenUsed/>
    <w:rsid w:val="003E1906"/>
    <w:rPr>
      <w:sz w:val="16"/>
      <w:szCs w:val="16"/>
    </w:rPr>
  </w:style>
  <w:style w:type="paragraph" w:styleId="Textocomentario">
    <w:name w:val="annotation text"/>
    <w:basedOn w:val="Normal"/>
    <w:link w:val="TextocomentarioCar"/>
    <w:uiPriority w:val="99"/>
    <w:semiHidden/>
    <w:unhideWhenUsed/>
    <w:rsid w:val="003E1906"/>
    <w:rPr>
      <w:sz w:val="20"/>
      <w:szCs w:val="20"/>
    </w:rPr>
  </w:style>
  <w:style w:type="character" w:customStyle="1" w:styleId="TextocomentarioCar">
    <w:name w:val="Texto comentario Car"/>
    <w:basedOn w:val="Fuentedeprrafopredeter"/>
    <w:link w:val="Textocomentario"/>
    <w:uiPriority w:val="99"/>
    <w:semiHidden/>
    <w:rsid w:val="003E1906"/>
    <w:rPr>
      <w:rFonts w:ascii="Times New Roman" w:hAnsi="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3E1906"/>
    <w:rPr>
      <w:b/>
      <w:bCs/>
    </w:rPr>
  </w:style>
  <w:style w:type="character" w:customStyle="1" w:styleId="AsuntodelcomentarioCar">
    <w:name w:val="Asunto del comentario Car"/>
    <w:basedOn w:val="TextocomentarioCar"/>
    <w:link w:val="Asuntodelcomentario"/>
    <w:uiPriority w:val="99"/>
    <w:semiHidden/>
    <w:rsid w:val="003E1906"/>
    <w:rPr>
      <w:rFonts w:ascii="Times New Roman" w:hAnsi="Times New Roman"/>
      <w:b/>
      <w:bCs/>
      <w:sz w:val="20"/>
      <w:szCs w:val="20"/>
      <w:lang w:val="es-ES" w:eastAsia="es-ES"/>
    </w:rPr>
  </w:style>
  <w:style w:type="paragraph" w:styleId="Encabezado">
    <w:name w:val="header"/>
    <w:basedOn w:val="Normal"/>
    <w:link w:val="EncabezadoCar"/>
    <w:uiPriority w:val="99"/>
    <w:unhideWhenUsed/>
    <w:rsid w:val="00DC76B5"/>
    <w:pPr>
      <w:tabs>
        <w:tab w:val="center" w:pos="4252"/>
        <w:tab w:val="right" w:pos="8504"/>
      </w:tabs>
    </w:pPr>
  </w:style>
  <w:style w:type="character" w:customStyle="1" w:styleId="EncabezadoCar">
    <w:name w:val="Encabezado Car"/>
    <w:basedOn w:val="Fuentedeprrafopredeter"/>
    <w:link w:val="Encabezado"/>
    <w:uiPriority w:val="99"/>
    <w:rsid w:val="00DC76B5"/>
    <w:rPr>
      <w:rFonts w:ascii="Times New Roman" w:hAnsi="Times New Roman"/>
      <w:sz w:val="24"/>
      <w:szCs w:val="24"/>
      <w:lang w:val="es-ES" w:eastAsia="es-ES"/>
    </w:rPr>
  </w:style>
  <w:style w:type="paragraph" w:styleId="Piedepgina">
    <w:name w:val="footer"/>
    <w:basedOn w:val="Normal"/>
    <w:link w:val="PiedepginaCar"/>
    <w:uiPriority w:val="99"/>
    <w:unhideWhenUsed/>
    <w:rsid w:val="00DC76B5"/>
    <w:pPr>
      <w:tabs>
        <w:tab w:val="center" w:pos="4252"/>
        <w:tab w:val="right" w:pos="8504"/>
      </w:tabs>
    </w:pPr>
  </w:style>
  <w:style w:type="character" w:customStyle="1" w:styleId="PiedepginaCar">
    <w:name w:val="Pie de página Car"/>
    <w:basedOn w:val="Fuentedeprrafopredeter"/>
    <w:link w:val="Piedepgina"/>
    <w:uiPriority w:val="99"/>
    <w:rsid w:val="00DC76B5"/>
    <w:rPr>
      <w:rFonts w:ascii="Times New Roman" w:hAnsi="Times New Roman"/>
      <w:sz w:val="24"/>
      <w:szCs w:val="24"/>
      <w:lang w:val="es-ES" w:eastAsia="es-ES"/>
    </w:rPr>
  </w:style>
  <w:style w:type="paragraph" w:styleId="Textoindependiente">
    <w:name w:val="Body Text"/>
    <w:basedOn w:val="Normal"/>
    <w:link w:val="TextoindependienteCar"/>
    <w:uiPriority w:val="1"/>
    <w:qFormat/>
    <w:rsid w:val="00F26712"/>
    <w:pPr>
      <w:widowControl w:val="0"/>
      <w:autoSpaceDE w:val="0"/>
      <w:autoSpaceDN w:val="0"/>
    </w:pPr>
    <w:rPr>
      <w:rFonts w:eastAsia="Times New Roman" w:cs="Times New Roman"/>
      <w:lang w:eastAsia="en-US"/>
    </w:rPr>
  </w:style>
  <w:style w:type="character" w:customStyle="1" w:styleId="TextoindependienteCar">
    <w:name w:val="Texto independiente Car"/>
    <w:basedOn w:val="Fuentedeprrafopredeter"/>
    <w:link w:val="Textoindependiente"/>
    <w:uiPriority w:val="1"/>
    <w:rsid w:val="00F26712"/>
    <w:rPr>
      <w:rFonts w:ascii="Times New Roman" w:eastAsia="Times New Roman" w:hAnsi="Times New Roman" w:cs="Times New Roman"/>
      <w:sz w:val="24"/>
      <w:szCs w:val="24"/>
      <w:lang w:val="es-ES"/>
    </w:rPr>
  </w:style>
  <w:style w:type="paragraph" w:styleId="Textodeglobo">
    <w:name w:val="Balloon Text"/>
    <w:basedOn w:val="Normal"/>
    <w:link w:val="TextodegloboCar"/>
    <w:uiPriority w:val="99"/>
    <w:semiHidden/>
    <w:unhideWhenUsed/>
    <w:rsid w:val="00926FEC"/>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26FEC"/>
    <w:rPr>
      <w:rFonts w:ascii="Segoe UI" w:hAnsi="Segoe UI" w:cs="Segoe UI"/>
      <w:sz w:val="18"/>
      <w:szCs w:val="18"/>
      <w:lang w:val="es-ES" w:eastAsia="es-ES"/>
    </w:rPr>
  </w:style>
  <w:style w:type="paragraph" w:styleId="Revisin">
    <w:name w:val="Revision"/>
    <w:hidden/>
    <w:uiPriority w:val="99"/>
    <w:semiHidden/>
    <w:rsid w:val="00937189"/>
    <w:pPr>
      <w:spacing w:after="0" w:line="240" w:lineRule="auto"/>
    </w:pPr>
    <w:rPr>
      <w:rFonts w:ascii="Times New Roman" w:hAnsi="Times New Roman"/>
      <w:sz w:val="24"/>
      <w:szCs w:val="24"/>
      <w:lang w:val="es-ES" w:eastAsia="es-ES"/>
    </w:rPr>
  </w:style>
  <w:style w:type="table" w:styleId="Tablaconcuadrcula">
    <w:name w:val="Table Grid"/>
    <w:basedOn w:val="Tablanormal"/>
    <w:uiPriority w:val="39"/>
    <w:rsid w:val="00AB3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E50297"/>
    <w:pPr>
      <w:spacing w:after="200"/>
    </w:pPr>
    <w:rPr>
      <w:i/>
      <w:iCs/>
      <w:color w:val="1F497D" w:themeColor="text2"/>
      <w:sz w:val="18"/>
      <w:szCs w:val="18"/>
    </w:rPr>
  </w:style>
  <w:style w:type="character" w:styleId="Hipervnculo">
    <w:name w:val="Hyperlink"/>
    <w:basedOn w:val="Fuentedeprrafopredeter"/>
    <w:uiPriority w:val="99"/>
    <w:unhideWhenUsed/>
    <w:rsid w:val="00A5578A"/>
    <w:rPr>
      <w:color w:val="0000FF" w:themeColor="hyperlink"/>
      <w:u w:val="single"/>
    </w:rPr>
  </w:style>
  <w:style w:type="character" w:styleId="Mencinsinresolver">
    <w:name w:val="Unresolved Mention"/>
    <w:basedOn w:val="Fuentedeprrafopredeter"/>
    <w:uiPriority w:val="99"/>
    <w:semiHidden/>
    <w:unhideWhenUsed/>
    <w:rsid w:val="00A5578A"/>
    <w:rPr>
      <w:color w:val="605E5C"/>
      <w:shd w:val="clear" w:color="auto" w:fill="E1DFDD"/>
    </w:rPr>
  </w:style>
  <w:style w:type="paragraph" w:styleId="NormalWeb">
    <w:name w:val="Normal (Web)"/>
    <w:basedOn w:val="Normal"/>
    <w:uiPriority w:val="99"/>
    <w:unhideWhenUsed/>
    <w:rsid w:val="00F31977"/>
    <w:pPr>
      <w:spacing w:before="100" w:beforeAutospacing="1" w:after="100" w:afterAutospacing="1"/>
    </w:pPr>
    <w:rPr>
      <w:rFonts w:eastAsia="Times New Roman" w:cs="Times New Roman"/>
      <w:lang w:val="es-CO" w:eastAsia="es-ES_tradnl"/>
    </w:rPr>
  </w:style>
  <w:style w:type="character" w:styleId="Hipervnculovisitado">
    <w:name w:val="FollowedHyperlink"/>
    <w:basedOn w:val="Fuentedeprrafopredeter"/>
    <w:uiPriority w:val="99"/>
    <w:semiHidden/>
    <w:unhideWhenUsed/>
    <w:rsid w:val="002104FB"/>
    <w:rPr>
      <w:color w:val="800080" w:themeColor="followedHyperlink"/>
      <w:u w:val="single"/>
    </w:rPr>
  </w:style>
  <w:style w:type="paragraph" w:styleId="Textonotapie">
    <w:name w:val="footnote text"/>
    <w:basedOn w:val="Normal"/>
    <w:link w:val="TextonotapieCar"/>
    <w:uiPriority w:val="99"/>
    <w:semiHidden/>
    <w:unhideWhenUsed/>
    <w:rsid w:val="000A2C9C"/>
    <w:rPr>
      <w:sz w:val="20"/>
      <w:szCs w:val="20"/>
    </w:rPr>
  </w:style>
  <w:style w:type="character" w:customStyle="1" w:styleId="TextonotapieCar">
    <w:name w:val="Texto nota pie Car"/>
    <w:basedOn w:val="Fuentedeprrafopredeter"/>
    <w:link w:val="Textonotapie"/>
    <w:uiPriority w:val="99"/>
    <w:semiHidden/>
    <w:rsid w:val="000A2C9C"/>
    <w:rPr>
      <w:rFonts w:ascii="Times New Roman" w:hAnsi="Times New Roman"/>
      <w:sz w:val="20"/>
      <w:szCs w:val="20"/>
      <w:lang w:val="es-ES" w:eastAsia="es-ES"/>
    </w:rPr>
  </w:style>
  <w:style w:type="character" w:styleId="Refdenotaalpie">
    <w:name w:val="footnote reference"/>
    <w:basedOn w:val="Fuentedeprrafopredeter"/>
    <w:uiPriority w:val="99"/>
    <w:semiHidden/>
    <w:unhideWhenUsed/>
    <w:rsid w:val="000A2C9C"/>
    <w:rPr>
      <w:vertAlign w:val="superscript"/>
    </w:rPr>
  </w:style>
  <w:style w:type="character" w:customStyle="1" w:styleId="Ttulo2Car">
    <w:name w:val="Título 2 Car"/>
    <w:basedOn w:val="Fuentedeprrafopredeter"/>
    <w:link w:val="Ttulo2"/>
    <w:uiPriority w:val="9"/>
    <w:semiHidden/>
    <w:rsid w:val="00CD4713"/>
    <w:rPr>
      <w:rFonts w:asciiTheme="majorHAnsi" w:eastAsiaTheme="majorEastAsia" w:hAnsiTheme="majorHAnsi" w:cstheme="majorBidi"/>
      <w:color w:val="365F91" w:themeColor="accent1" w:themeShade="BF"/>
      <w:sz w:val="26"/>
      <w:szCs w:val="26"/>
      <w:lang w:val="es-ES" w:eastAsia="es-ES"/>
    </w:rPr>
  </w:style>
  <w:style w:type="character" w:styleId="Nmerodepgina">
    <w:name w:val="page number"/>
    <w:basedOn w:val="Fuentedeprrafopredeter"/>
    <w:uiPriority w:val="99"/>
    <w:semiHidden/>
    <w:unhideWhenUsed/>
    <w:rsid w:val="00200ADE"/>
  </w:style>
  <w:style w:type="paragraph" w:styleId="Textonotaalfinal">
    <w:name w:val="endnote text"/>
    <w:basedOn w:val="Normal"/>
    <w:link w:val="TextonotaalfinalCar"/>
    <w:uiPriority w:val="99"/>
    <w:semiHidden/>
    <w:unhideWhenUsed/>
    <w:rsid w:val="00641FCA"/>
    <w:rPr>
      <w:sz w:val="20"/>
      <w:szCs w:val="20"/>
    </w:rPr>
  </w:style>
  <w:style w:type="character" w:customStyle="1" w:styleId="TextonotaalfinalCar">
    <w:name w:val="Texto nota al final Car"/>
    <w:basedOn w:val="Fuentedeprrafopredeter"/>
    <w:link w:val="Textonotaalfinal"/>
    <w:uiPriority w:val="99"/>
    <w:semiHidden/>
    <w:rsid w:val="00641FCA"/>
    <w:rPr>
      <w:rFonts w:ascii="Times New Roman" w:hAnsi="Times New Roman"/>
      <w:sz w:val="20"/>
      <w:szCs w:val="20"/>
      <w:lang w:val="es-ES" w:eastAsia="es-ES"/>
    </w:rPr>
  </w:style>
  <w:style w:type="character" w:styleId="Refdenotaalfinal">
    <w:name w:val="endnote reference"/>
    <w:basedOn w:val="Fuentedeprrafopredeter"/>
    <w:uiPriority w:val="99"/>
    <w:semiHidden/>
    <w:unhideWhenUsed/>
    <w:rsid w:val="00641F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26318">
      <w:bodyDiv w:val="1"/>
      <w:marLeft w:val="0"/>
      <w:marRight w:val="0"/>
      <w:marTop w:val="0"/>
      <w:marBottom w:val="0"/>
      <w:divBdr>
        <w:top w:val="none" w:sz="0" w:space="0" w:color="auto"/>
        <w:left w:val="none" w:sz="0" w:space="0" w:color="auto"/>
        <w:bottom w:val="none" w:sz="0" w:space="0" w:color="auto"/>
        <w:right w:val="none" w:sz="0" w:space="0" w:color="auto"/>
      </w:divBdr>
    </w:div>
    <w:div w:id="953097508">
      <w:bodyDiv w:val="1"/>
      <w:marLeft w:val="0"/>
      <w:marRight w:val="0"/>
      <w:marTop w:val="0"/>
      <w:marBottom w:val="0"/>
      <w:divBdr>
        <w:top w:val="none" w:sz="0" w:space="0" w:color="auto"/>
        <w:left w:val="none" w:sz="0" w:space="0" w:color="auto"/>
        <w:bottom w:val="none" w:sz="0" w:space="0" w:color="auto"/>
        <w:right w:val="none" w:sz="0" w:space="0" w:color="auto"/>
      </w:divBdr>
    </w:div>
    <w:div w:id="1064450240">
      <w:bodyDiv w:val="1"/>
      <w:marLeft w:val="0"/>
      <w:marRight w:val="0"/>
      <w:marTop w:val="0"/>
      <w:marBottom w:val="0"/>
      <w:divBdr>
        <w:top w:val="none" w:sz="0" w:space="0" w:color="auto"/>
        <w:left w:val="none" w:sz="0" w:space="0" w:color="auto"/>
        <w:bottom w:val="none" w:sz="0" w:space="0" w:color="auto"/>
        <w:right w:val="none" w:sz="0" w:space="0" w:color="auto"/>
      </w:divBdr>
      <w:divsChild>
        <w:div w:id="345331112">
          <w:marLeft w:val="0"/>
          <w:marRight w:val="0"/>
          <w:marTop w:val="0"/>
          <w:marBottom w:val="0"/>
          <w:divBdr>
            <w:top w:val="none" w:sz="0" w:space="0" w:color="auto"/>
            <w:left w:val="none" w:sz="0" w:space="0" w:color="auto"/>
            <w:bottom w:val="none" w:sz="0" w:space="0" w:color="auto"/>
            <w:right w:val="none" w:sz="0" w:space="0" w:color="auto"/>
          </w:divBdr>
          <w:divsChild>
            <w:div w:id="636647369">
              <w:marLeft w:val="0"/>
              <w:marRight w:val="0"/>
              <w:marTop w:val="0"/>
              <w:marBottom w:val="0"/>
              <w:divBdr>
                <w:top w:val="none" w:sz="0" w:space="0" w:color="auto"/>
                <w:left w:val="none" w:sz="0" w:space="0" w:color="auto"/>
                <w:bottom w:val="none" w:sz="0" w:space="0" w:color="auto"/>
                <w:right w:val="none" w:sz="0" w:space="0" w:color="auto"/>
              </w:divBdr>
              <w:divsChild>
                <w:div w:id="48473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573473">
      <w:bodyDiv w:val="1"/>
      <w:marLeft w:val="0"/>
      <w:marRight w:val="0"/>
      <w:marTop w:val="0"/>
      <w:marBottom w:val="0"/>
      <w:divBdr>
        <w:top w:val="none" w:sz="0" w:space="0" w:color="auto"/>
        <w:left w:val="none" w:sz="0" w:space="0" w:color="auto"/>
        <w:bottom w:val="none" w:sz="0" w:space="0" w:color="auto"/>
        <w:right w:val="none" w:sz="0" w:space="0" w:color="auto"/>
      </w:divBdr>
      <w:divsChild>
        <w:div w:id="1784767230">
          <w:marLeft w:val="0"/>
          <w:marRight w:val="0"/>
          <w:marTop w:val="0"/>
          <w:marBottom w:val="0"/>
          <w:divBdr>
            <w:top w:val="none" w:sz="0" w:space="0" w:color="auto"/>
            <w:left w:val="none" w:sz="0" w:space="0" w:color="auto"/>
            <w:bottom w:val="none" w:sz="0" w:space="0" w:color="auto"/>
            <w:right w:val="none" w:sz="0" w:space="0" w:color="auto"/>
          </w:divBdr>
          <w:divsChild>
            <w:div w:id="928780769">
              <w:marLeft w:val="0"/>
              <w:marRight w:val="0"/>
              <w:marTop w:val="0"/>
              <w:marBottom w:val="0"/>
              <w:divBdr>
                <w:top w:val="none" w:sz="0" w:space="0" w:color="auto"/>
                <w:left w:val="none" w:sz="0" w:space="0" w:color="auto"/>
                <w:bottom w:val="none" w:sz="0" w:space="0" w:color="auto"/>
                <w:right w:val="none" w:sz="0" w:space="0" w:color="auto"/>
              </w:divBdr>
              <w:divsChild>
                <w:div w:id="700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417728">
      <w:bodyDiv w:val="1"/>
      <w:marLeft w:val="0"/>
      <w:marRight w:val="0"/>
      <w:marTop w:val="0"/>
      <w:marBottom w:val="0"/>
      <w:divBdr>
        <w:top w:val="none" w:sz="0" w:space="0" w:color="auto"/>
        <w:left w:val="none" w:sz="0" w:space="0" w:color="auto"/>
        <w:bottom w:val="none" w:sz="0" w:space="0" w:color="auto"/>
        <w:right w:val="none" w:sz="0" w:space="0" w:color="auto"/>
      </w:divBdr>
      <w:divsChild>
        <w:div w:id="1016539427">
          <w:marLeft w:val="0"/>
          <w:marRight w:val="0"/>
          <w:marTop w:val="0"/>
          <w:marBottom w:val="0"/>
          <w:divBdr>
            <w:top w:val="none" w:sz="0" w:space="0" w:color="auto"/>
            <w:left w:val="none" w:sz="0" w:space="0" w:color="auto"/>
            <w:bottom w:val="none" w:sz="0" w:space="0" w:color="auto"/>
            <w:right w:val="none" w:sz="0" w:space="0" w:color="auto"/>
          </w:divBdr>
          <w:divsChild>
            <w:div w:id="2100826195">
              <w:marLeft w:val="0"/>
              <w:marRight w:val="0"/>
              <w:marTop w:val="0"/>
              <w:marBottom w:val="0"/>
              <w:divBdr>
                <w:top w:val="none" w:sz="0" w:space="0" w:color="auto"/>
                <w:left w:val="none" w:sz="0" w:space="0" w:color="auto"/>
                <w:bottom w:val="none" w:sz="0" w:space="0" w:color="auto"/>
                <w:right w:val="none" w:sz="0" w:space="0" w:color="auto"/>
              </w:divBdr>
              <w:divsChild>
                <w:div w:id="1202093238">
                  <w:marLeft w:val="0"/>
                  <w:marRight w:val="0"/>
                  <w:marTop w:val="0"/>
                  <w:marBottom w:val="0"/>
                  <w:divBdr>
                    <w:top w:val="none" w:sz="0" w:space="0" w:color="auto"/>
                    <w:left w:val="none" w:sz="0" w:space="0" w:color="auto"/>
                    <w:bottom w:val="none" w:sz="0" w:space="0" w:color="auto"/>
                    <w:right w:val="none" w:sz="0" w:space="0" w:color="auto"/>
                  </w:divBdr>
                  <w:divsChild>
                    <w:div w:id="59251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387954">
      <w:bodyDiv w:val="1"/>
      <w:marLeft w:val="0"/>
      <w:marRight w:val="0"/>
      <w:marTop w:val="0"/>
      <w:marBottom w:val="0"/>
      <w:divBdr>
        <w:top w:val="none" w:sz="0" w:space="0" w:color="auto"/>
        <w:left w:val="none" w:sz="0" w:space="0" w:color="auto"/>
        <w:bottom w:val="none" w:sz="0" w:space="0" w:color="auto"/>
        <w:right w:val="none" w:sz="0" w:space="0" w:color="auto"/>
      </w:divBdr>
    </w:div>
    <w:div w:id="1446726568">
      <w:bodyDiv w:val="1"/>
      <w:marLeft w:val="0"/>
      <w:marRight w:val="0"/>
      <w:marTop w:val="0"/>
      <w:marBottom w:val="0"/>
      <w:divBdr>
        <w:top w:val="none" w:sz="0" w:space="0" w:color="auto"/>
        <w:left w:val="none" w:sz="0" w:space="0" w:color="auto"/>
        <w:bottom w:val="none" w:sz="0" w:space="0" w:color="auto"/>
        <w:right w:val="none" w:sz="0" w:space="0" w:color="auto"/>
      </w:divBdr>
      <w:divsChild>
        <w:div w:id="899249943">
          <w:marLeft w:val="0"/>
          <w:marRight w:val="0"/>
          <w:marTop w:val="0"/>
          <w:marBottom w:val="0"/>
          <w:divBdr>
            <w:top w:val="none" w:sz="0" w:space="0" w:color="auto"/>
            <w:left w:val="none" w:sz="0" w:space="0" w:color="auto"/>
            <w:bottom w:val="none" w:sz="0" w:space="0" w:color="auto"/>
            <w:right w:val="none" w:sz="0" w:space="0" w:color="auto"/>
          </w:divBdr>
          <w:divsChild>
            <w:div w:id="872887828">
              <w:marLeft w:val="0"/>
              <w:marRight w:val="0"/>
              <w:marTop w:val="0"/>
              <w:marBottom w:val="0"/>
              <w:divBdr>
                <w:top w:val="none" w:sz="0" w:space="0" w:color="auto"/>
                <w:left w:val="none" w:sz="0" w:space="0" w:color="auto"/>
                <w:bottom w:val="none" w:sz="0" w:space="0" w:color="auto"/>
                <w:right w:val="none" w:sz="0" w:space="0" w:color="auto"/>
              </w:divBdr>
              <w:divsChild>
                <w:div w:id="153387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841888">
      <w:bodyDiv w:val="1"/>
      <w:marLeft w:val="0"/>
      <w:marRight w:val="0"/>
      <w:marTop w:val="0"/>
      <w:marBottom w:val="0"/>
      <w:divBdr>
        <w:top w:val="none" w:sz="0" w:space="0" w:color="auto"/>
        <w:left w:val="none" w:sz="0" w:space="0" w:color="auto"/>
        <w:bottom w:val="none" w:sz="0" w:space="0" w:color="auto"/>
        <w:right w:val="none" w:sz="0" w:space="0" w:color="auto"/>
      </w:divBdr>
    </w:div>
    <w:div w:id="1586264729">
      <w:bodyDiv w:val="1"/>
      <w:marLeft w:val="0"/>
      <w:marRight w:val="0"/>
      <w:marTop w:val="0"/>
      <w:marBottom w:val="0"/>
      <w:divBdr>
        <w:top w:val="none" w:sz="0" w:space="0" w:color="auto"/>
        <w:left w:val="none" w:sz="0" w:space="0" w:color="auto"/>
        <w:bottom w:val="none" w:sz="0" w:space="0" w:color="auto"/>
        <w:right w:val="none" w:sz="0" w:space="0" w:color="auto"/>
      </w:divBdr>
      <w:divsChild>
        <w:div w:id="1340619509">
          <w:marLeft w:val="0"/>
          <w:marRight w:val="0"/>
          <w:marTop w:val="0"/>
          <w:marBottom w:val="0"/>
          <w:divBdr>
            <w:top w:val="none" w:sz="0" w:space="0" w:color="auto"/>
            <w:left w:val="none" w:sz="0" w:space="0" w:color="auto"/>
            <w:bottom w:val="none" w:sz="0" w:space="0" w:color="auto"/>
            <w:right w:val="none" w:sz="0" w:space="0" w:color="auto"/>
          </w:divBdr>
          <w:divsChild>
            <w:div w:id="1900165443">
              <w:marLeft w:val="0"/>
              <w:marRight w:val="0"/>
              <w:marTop w:val="0"/>
              <w:marBottom w:val="0"/>
              <w:divBdr>
                <w:top w:val="none" w:sz="0" w:space="0" w:color="auto"/>
                <w:left w:val="none" w:sz="0" w:space="0" w:color="auto"/>
                <w:bottom w:val="none" w:sz="0" w:space="0" w:color="auto"/>
                <w:right w:val="none" w:sz="0" w:space="0" w:color="auto"/>
              </w:divBdr>
              <w:divsChild>
                <w:div w:id="74981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304369">
      <w:bodyDiv w:val="1"/>
      <w:marLeft w:val="0"/>
      <w:marRight w:val="0"/>
      <w:marTop w:val="0"/>
      <w:marBottom w:val="0"/>
      <w:divBdr>
        <w:top w:val="none" w:sz="0" w:space="0" w:color="auto"/>
        <w:left w:val="none" w:sz="0" w:space="0" w:color="auto"/>
        <w:bottom w:val="none" w:sz="0" w:space="0" w:color="auto"/>
        <w:right w:val="none" w:sz="0" w:space="0" w:color="auto"/>
      </w:divBdr>
    </w:div>
    <w:div w:id="1796562038">
      <w:bodyDiv w:val="1"/>
      <w:marLeft w:val="0"/>
      <w:marRight w:val="0"/>
      <w:marTop w:val="0"/>
      <w:marBottom w:val="0"/>
      <w:divBdr>
        <w:top w:val="none" w:sz="0" w:space="0" w:color="auto"/>
        <w:left w:val="none" w:sz="0" w:space="0" w:color="auto"/>
        <w:bottom w:val="none" w:sz="0" w:space="0" w:color="auto"/>
        <w:right w:val="none" w:sz="0" w:space="0" w:color="auto"/>
      </w:divBdr>
      <w:divsChild>
        <w:div w:id="1052385531">
          <w:marLeft w:val="0"/>
          <w:marRight w:val="0"/>
          <w:marTop w:val="0"/>
          <w:marBottom w:val="0"/>
          <w:divBdr>
            <w:top w:val="none" w:sz="0" w:space="0" w:color="auto"/>
            <w:left w:val="none" w:sz="0" w:space="0" w:color="auto"/>
            <w:bottom w:val="none" w:sz="0" w:space="0" w:color="auto"/>
            <w:right w:val="none" w:sz="0" w:space="0" w:color="auto"/>
          </w:divBdr>
        </w:div>
        <w:div w:id="1584141393">
          <w:marLeft w:val="0"/>
          <w:marRight w:val="0"/>
          <w:marTop w:val="0"/>
          <w:marBottom w:val="0"/>
          <w:divBdr>
            <w:top w:val="none" w:sz="0" w:space="0" w:color="auto"/>
            <w:left w:val="none" w:sz="0" w:space="0" w:color="auto"/>
            <w:bottom w:val="none" w:sz="0" w:space="0" w:color="auto"/>
            <w:right w:val="none" w:sz="0" w:space="0" w:color="auto"/>
          </w:divBdr>
        </w:div>
      </w:divsChild>
    </w:div>
    <w:div w:id="1876503016">
      <w:bodyDiv w:val="1"/>
      <w:marLeft w:val="0"/>
      <w:marRight w:val="0"/>
      <w:marTop w:val="0"/>
      <w:marBottom w:val="0"/>
      <w:divBdr>
        <w:top w:val="none" w:sz="0" w:space="0" w:color="auto"/>
        <w:left w:val="none" w:sz="0" w:space="0" w:color="auto"/>
        <w:bottom w:val="none" w:sz="0" w:space="0" w:color="auto"/>
        <w:right w:val="none" w:sz="0" w:space="0" w:color="auto"/>
      </w:divBdr>
    </w:div>
    <w:div w:id="188221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hbr.org/2018/03/hr-goes-agile?ab=seriesnav-spotlight" TargetMode="External"/><Relationship Id="rId26" Type="http://schemas.openxmlformats.org/officeDocument/2006/relationships/hyperlink" Target="https://www.uis.edu.co/webUIS/es/investigacionExtension/documentos/politicasInvestigacion.pdf" TargetMode="External"/><Relationship Id="rId3" Type="http://schemas.openxmlformats.org/officeDocument/2006/relationships/styles" Target="styles.xml"/><Relationship Id="rId21" Type="http://schemas.openxmlformats.org/officeDocument/2006/relationships/hyperlink" Target="https://www.uis.edu.co/intranet/formacionPersonal/documentos/reglamentos/EstatutoGeneral.PDF" TargetMode="External"/><Relationship Id="rId34" Type="http://schemas.openxmlformats.org/officeDocument/2006/relationships/theme" Target="theme/theme1.xm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image" Target="media/image5.png"/><Relationship Id="rId25" Type="http://schemas.openxmlformats.org/officeDocument/2006/relationships/hyperlink" Target="http://documentosdw.uis.edu.co/docuis/ConsultasSecretariaGeneral/DocumentoContenido.aspx?Id=16812&amp;Tabla=ACADE990_NEW"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s://www.ciencialatina.org/index.php/cienciala/article/view/2559/3793" TargetMode="External"/><Relationship Id="rId29" Type="http://schemas.openxmlformats.org/officeDocument/2006/relationships/hyperlink" Target="https://uis.edu.co/wp-content/uploads/2022/07/Acuerdo-No.-103-de-2010.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hyperlink" Target="http://documentosdw.uis.edu.co/docuis/Discos5/SUPER000.000003/000/000/174/0000044596/51491d5a-05fb-4350-bf76-da9bf97840d1.pdf"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uis.edu.co/wp-content/uploads/2023/01/PLAN-DE-DESARROLLO-INSTITUCIONAL-2019_2030.pdf" TargetMode="External"/><Relationship Id="rId28" Type="http://schemas.openxmlformats.org/officeDocument/2006/relationships/hyperlink" Target="https://uis.edu.co/wp-content/uploads/2023/02/Portafolio-de-Programas-VIE-2023-1.pdf" TargetMode="External"/><Relationship Id="rId10" Type="http://schemas.openxmlformats.org/officeDocument/2006/relationships/diagramQuickStyle" Target="diagrams/quickStyle1.xml"/><Relationship Id="rId19" Type="http://schemas.openxmlformats.org/officeDocument/2006/relationships/hyperlink" Target="http://uvsfajardo.sld.cu/sites/uvsfajardo.sld.cu/files/tipos_de_escala_y_ejemplos_de_diseno.pdf"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image" Target="media/image2.png"/><Relationship Id="rId22" Type="http://schemas.openxmlformats.org/officeDocument/2006/relationships/hyperlink" Target="https://uis.edu.co/wp-content/uploads/2022/03/ModeloPedagogico_ACA-233-2021.pdf" TargetMode="External"/><Relationship Id="rId27" Type="http://schemas.openxmlformats.org/officeDocument/2006/relationships/hyperlink" Target="https://www.uis.edu.co/webUIS/es/investigacionExtension/documentos/043_2011_estatutoInvestigacion.pdf" TargetMode="External"/><Relationship Id="rId30" Type="http://schemas.openxmlformats.org/officeDocument/2006/relationships/header" Target="header1.xml"/><Relationship Id="rId8" Type="http://schemas.openxmlformats.org/officeDocument/2006/relationships/diagramData" Target="diagrams/data1.xml"/></Relationships>
</file>

<file path=word/_rels/footnotes.xml.rels><?xml version="1.0" encoding="UTF-8" standalone="yes"?>
<Relationships xmlns="http://schemas.openxmlformats.org/package/2006/relationships"><Relationship Id="rId8" Type="http://schemas.openxmlformats.org/officeDocument/2006/relationships/hyperlink" Target="http://petroleos.uis.edu.co/eisi/eisi.jsp?IdServicio=S86" TargetMode="External"/><Relationship Id="rId13" Type="http://schemas.openxmlformats.org/officeDocument/2006/relationships/hyperlink" Target="https://www.hirebook.com/es/blog/ejemplos-de-retroalimentacion-positiva-para-promover-la-moral-en-tu-equipo" TargetMode="External"/><Relationship Id="rId3" Type="http://schemas.openxmlformats.org/officeDocument/2006/relationships/hyperlink" Target="https://hbr.org/2018/03/hr-goes-agile?ab=seriesnav-spotlight" TargetMode="External"/><Relationship Id="rId7" Type="http://schemas.openxmlformats.org/officeDocument/2006/relationships/hyperlink" Target="http://petroleos.uis.edu.co/eisi/eisi.jsp?IdServicio=S86" TargetMode="External"/><Relationship Id="rId12" Type="http://schemas.openxmlformats.org/officeDocument/2006/relationships/hyperlink" Target="http://petroleos.uis.edu.co/eisi/eisi.jsp?IdServicio=S86" TargetMode="External"/><Relationship Id="rId2" Type="http://schemas.openxmlformats.org/officeDocument/2006/relationships/hyperlink" Target="http://petroleos.uis.edu.co/eisi/eisi.jsp?IdServicio=S144" TargetMode="External"/><Relationship Id="rId1" Type="http://schemas.openxmlformats.org/officeDocument/2006/relationships/hyperlink" Target="http://petroleos.uis.edu.co/eisi/eisi.jsp?IdServicio=S144" TargetMode="External"/><Relationship Id="rId6" Type="http://schemas.openxmlformats.org/officeDocument/2006/relationships/hyperlink" Target="http://petroleos.uis.edu.co/eisi/images/ArchivosEditor/20230222084536-portafolio_eip.pdf" TargetMode="External"/><Relationship Id="rId11" Type="http://schemas.openxmlformats.org/officeDocument/2006/relationships/hyperlink" Target="http://petroleos.uis.edu.co/eisi/eisi.jsp?IdServicio=S144" TargetMode="External"/><Relationship Id="rId5" Type="http://schemas.openxmlformats.org/officeDocument/2006/relationships/hyperlink" Target="http://petroleos.uis.edu.co/eisi/eisi.jsp?IdServicio=S86" TargetMode="External"/><Relationship Id="rId10" Type="http://schemas.openxmlformats.org/officeDocument/2006/relationships/hyperlink" Target="https://www.mineducacion.gov.co/1780/articles-169241_archivo_pdf.pdf" TargetMode="External"/><Relationship Id="rId4" Type="http://schemas.openxmlformats.org/officeDocument/2006/relationships/hyperlink" Target="https://www.ciencialatina.org/index.php/cienciala/article/view/2559/3793" TargetMode="External"/><Relationship Id="rId9" Type="http://schemas.openxmlformats.org/officeDocument/2006/relationships/hyperlink" Target="http://uvsfajardo.sld.cu/sites/uvsfajardo.sld.cu/files/tipos_de_escala_y_ejemplos_de_diseno.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1310920-E8CD-43A8-8C86-ED8FCAC184B1}" type="doc">
      <dgm:prSet loTypeId="urn:microsoft.com/office/officeart/2005/8/layout/radial6" loCatId="cycle" qsTypeId="urn:microsoft.com/office/officeart/2005/8/quickstyle/simple4" qsCatId="simple" csTypeId="urn:microsoft.com/office/officeart/2005/8/colors/colorful5" csCatId="colorful" phldr="1"/>
      <dgm:spPr/>
      <dgm:t>
        <a:bodyPr/>
        <a:lstStyle/>
        <a:p>
          <a:endParaRPr lang="es-CO"/>
        </a:p>
      </dgm:t>
    </dgm:pt>
    <dgm:pt modelId="{40D1EA75-6B1B-4B6D-A4B8-051E90042088}">
      <dgm:prSet phldrT="[Texto]"/>
      <dgm:spPr/>
      <dgm:t>
        <a:bodyPr/>
        <a:lstStyle/>
        <a:p>
          <a:r>
            <a:rPr lang="es-CO">
              <a:latin typeface="Times New Roman" panose="02020603050405020304" pitchFamily="18" charset="0"/>
              <a:cs typeface="Times New Roman" panose="02020603050405020304" pitchFamily="18" charset="0"/>
            </a:rPr>
            <a:t>Docente Evaluado EIP</a:t>
          </a:r>
        </a:p>
      </dgm:t>
    </dgm:pt>
    <dgm:pt modelId="{19A84232-18B2-4CCC-ACCE-8FF54620D8FF}" type="parTrans" cxnId="{EA3124B2-2DB1-41F7-B03D-8B9ED2F2C14B}">
      <dgm:prSet/>
      <dgm:spPr/>
      <dgm:t>
        <a:bodyPr/>
        <a:lstStyle/>
        <a:p>
          <a:endParaRPr lang="es-CO"/>
        </a:p>
      </dgm:t>
    </dgm:pt>
    <dgm:pt modelId="{26351C55-A560-42BB-AD39-CF61AAF87F76}" type="sibTrans" cxnId="{EA3124B2-2DB1-41F7-B03D-8B9ED2F2C14B}">
      <dgm:prSet/>
      <dgm:spPr/>
      <dgm:t>
        <a:bodyPr/>
        <a:lstStyle/>
        <a:p>
          <a:endParaRPr lang="es-CO"/>
        </a:p>
      </dgm:t>
    </dgm:pt>
    <dgm:pt modelId="{352CF092-F0F3-4B8B-B350-8576F5B50471}">
      <dgm:prSet phldrT="[Texto]" custT="1"/>
      <dgm:spPr/>
      <dgm:t>
        <a:bodyPr/>
        <a:lstStyle/>
        <a:p>
          <a:r>
            <a:rPr lang="es-CO" sz="1200" b="1">
              <a:latin typeface="Times New Roman" panose="02020603050405020304" pitchFamily="18" charset="0"/>
              <a:cs typeface="Times New Roman" panose="02020603050405020304" pitchFamily="18" charset="0"/>
            </a:rPr>
            <a:t>Auto-evaluación</a:t>
          </a:r>
          <a:endParaRPr lang="es-CO" sz="700" b="1">
            <a:latin typeface="Times New Roman" panose="02020603050405020304" pitchFamily="18" charset="0"/>
            <a:cs typeface="Times New Roman" panose="02020603050405020304" pitchFamily="18" charset="0"/>
          </a:endParaRPr>
        </a:p>
      </dgm:t>
    </dgm:pt>
    <dgm:pt modelId="{3FA6E160-27D9-4A1F-A2ED-158865750DC5}" type="parTrans" cxnId="{718FC7FB-FDA8-4FD4-8FBB-EBFCE0059176}">
      <dgm:prSet/>
      <dgm:spPr/>
      <dgm:t>
        <a:bodyPr/>
        <a:lstStyle/>
        <a:p>
          <a:endParaRPr lang="es-CO"/>
        </a:p>
      </dgm:t>
    </dgm:pt>
    <dgm:pt modelId="{64DC87C8-FCF4-47FE-A12E-7D0E0762C68B}" type="sibTrans" cxnId="{718FC7FB-FDA8-4FD4-8FBB-EBFCE0059176}">
      <dgm:prSet/>
      <dgm:spPr/>
      <dgm:t>
        <a:bodyPr/>
        <a:lstStyle/>
        <a:p>
          <a:endParaRPr lang="es-CO"/>
        </a:p>
      </dgm:t>
    </dgm:pt>
    <dgm:pt modelId="{9995053F-06E6-4CDC-9C26-267BEBC0E55D}">
      <dgm:prSet phldrT="[Texto]" custT="1"/>
      <dgm:spPr/>
      <dgm:t>
        <a:bodyPr/>
        <a:lstStyle/>
        <a:p>
          <a:r>
            <a:rPr lang="es-CO" sz="1100" b="1">
              <a:latin typeface="Times New Roman" panose="02020603050405020304" pitchFamily="18" charset="0"/>
              <a:cs typeface="Times New Roman" panose="02020603050405020304" pitchFamily="18" charset="0"/>
            </a:rPr>
            <a:t>Estudiantes</a:t>
          </a:r>
          <a:endParaRPr lang="es-CO" sz="1000" b="1">
            <a:latin typeface="Times New Roman" panose="02020603050405020304" pitchFamily="18" charset="0"/>
            <a:cs typeface="Times New Roman" panose="02020603050405020304" pitchFamily="18" charset="0"/>
          </a:endParaRPr>
        </a:p>
      </dgm:t>
    </dgm:pt>
    <dgm:pt modelId="{8ECD3EE7-C042-4D44-97E9-048797513FEA}" type="parTrans" cxnId="{93BBEE75-8670-493E-901D-9A0C762BDE63}">
      <dgm:prSet/>
      <dgm:spPr/>
      <dgm:t>
        <a:bodyPr/>
        <a:lstStyle/>
        <a:p>
          <a:endParaRPr lang="es-CO"/>
        </a:p>
      </dgm:t>
    </dgm:pt>
    <dgm:pt modelId="{99C31B0E-CBF6-452C-BBB9-6F5E822DBA1E}" type="sibTrans" cxnId="{93BBEE75-8670-493E-901D-9A0C762BDE63}">
      <dgm:prSet/>
      <dgm:spPr/>
      <dgm:t>
        <a:bodyPr/>
        <a:lstStyle/>
        <a:p>
          <a:endParaRPr lang="es-CO"/>
        </a:p>
      </dgm:t>
    </dgm:pt>
    <dgm:pt modelId="{C1AFDB08-67E8-4301-8D18-6D7812AC449F}">
      <dgm:prSet phldrT="[Texto]"/>
      <dgm:spPr/>
      <dgm:t>
        <a:bodyPr/>
        <a:lstStyle/>
        <a:p>
          <a:r>
            <a:rPr lang="es-CO" b="1">
              <a:latin typeface="Times New Roman" panose="02020603050405020304" pitchFamily="18" charset="0"/>
              <a:cs typeface="Times New Roman" panose="02020603050405020304" pitchFamily="18" charset="0"/>
            </a:rPr>
            <a:t>Docentes Pares EIP</a:t>
          </a:r>
        </a:p>
      </dgm:t>
    </dgm:pt>
    <dgm:pt modelId="{EB26B4EA-B91F-4EEB-95F7-B5F58A40E06F}" type="parTrans" cxnId="{44CDA034-AA5E-4B85-8E02-053F132D5DAC}">
      <dgm:prSet/>
      <dgm:spPr/>
      <dgm:t>
        <a:bodyPr/>
        <a:lstStyle/>
        <a:p>
          <a:endParaRPr lang="es-CO"/>
        </a:p>
      </dgm:t>
    </dgm:pt>
    <dgm:pt modelId="{F5C1652C-7FF5-4831-9473-E35EC6828D03}" type="sibTrans" cxnId="{44CDA034-AA5E-4B85-8E02-053F132D5DAC}">
      <dgm:prSet/>
      <dgm:spPr/>
      <dgm:t>
        <a:bodyPr/>
        <a:lstStyle/>
        <a:p>
          <a:endParaRPr lang="es-CO"/>
        </a:p>
      </dgm:t>
    </dgm:pt>
    <dgm:pt modelId="{510E5755-F5D9-40F9-8B21-7187F0D44691}" type="pres">
      <dgm:prSet presAssocID="{51310920-E8CD-43A8-8C86-ED8FCAC184B1}" presName="Name0" presStyleCnt="0">
        <dgm:presLayoutVars>
          <dgm:chMax val="1"/>
          <dgm:dir/>
          <dgm:animLvl val="ctr"/>
          <dgm:resizeHandles val="exact"/>
        </dgm:presLayoutVars>
      </dgm:prSet>
      <dgm:spPr/>
    </dgm:pt>
    <dgm:pt modelId="{9265D2A6-7709-48C9-9E9B-D90C7FFE7D29}" type="pres">
      <dgm:prSet presAssocID="{40D1EA75-6B1B-4B6D-A4B8-051E90042088}" presName="centerShape" presStyleLbl="node0" presStyleIdx="0" presStyleCnt="1" custLinFactNeighborY="-628"/>
      <dgm:spPr/>
    </dgm:pt>
    <dgm:pt modelId="{6694A428-40C3-4863-9845-EE99D4998C6A}" type="pres">
      <dgm:prSet presAssocID="{352CF092-F0F3-4B8B-B350-8576F5B50471}" presName="node" presStyleLbl="node1" presStyleIdx="0" presStyleCnt="3" custScaleX="121187" custScaleY="125312">
        <dgm:presLayoutVars>
          <dgm:bulletEnabled val="1"/>
        </dgm:presLayoutVars>
      </dgm:prSet>
      <dgm:spPr/>
    </dgm:pt>
    <dgm:pt modelId="{89F69CB7-11C1-4A46-8BF8-7C52C5F4C1A9}" type="pres">
      <dgm:prSet presAssocID="{352CF092-F0F3-4B8B-B350-8576F5B50471}" presName="dummy" presStyleCnt="0"/>
      <dgm:spPr/>
    </dgm:pt>
    <dgm:pt modelId="{548CD5F3-2E8F-4185-AD75-DF99EDF99D3A}" type="pres">
      <dgm:prSet presAssocID="{64DC87C8-FCF4-47FE-A12E-7D0E0762C68B}" presName="sibTrans" presStyleLbl="sibTrans2D1" presStyleIdx="0" presStyleCnt="3"/>
      <dgm:spPr/>
    </dgm:pt>
    <dgm:pt modelId="{216DEE10-D3E9-43CC-9748-36D7A21714ED}" type="pres">
      <dgm:prSet presAssocID="{9995053F-06E6-4CDC-9C26-267BEBC0E55D}" presName="node" presStyleLbl="node1" presStyleIdx="1" presStyleCnt="3" custScaleX="112105" custScaleY="115628">
        <dgm:presLayoutVars>
          <dgm:bulletEnabled val="1"/>
        </dgm:presLayoutVars>
      </dgm:prSet>
      <dgm:spPr/>
    </dgm:pt>
    <dgm:pt modelId="{743287BD-B9BD-483B-B847-90A4E3CB66AB}" type="pres">
      <dgm:prSet presAssocID="{9995053F-06E6-4CDC-9C26-267BEBC0E55D}" presName="dummy" presStyleCnt="0"/>
      <dgm:spPr/>
    </dgm:pt>
    <dgm:pt modelId="{30E5E8AA-7405-4F14-B774-4A3D5BE1E8F9}" type="pres">
      <dgm:prSet presAssocID="{99C31B0E-CBF6-452C-BBB9-6F5E822DBA1E}" presName="sibTrans" presStyleLbl="sibTrans2D1" presStyleIdx="1" presStyleCnt="3"/>
      <dgm:spPr/>
    </dgm:pt>
    <dgm:pt modelId="{2B96C3DE-788B-4288-8D93-C15F5349C51A}" type="pres">
      <dgm:prSet presAssocID="{C1AFDB08-67E8-4301-8D18-6D7812AC449F}" presName="node" presStyleLbl="node1" presStyleIdx="2" presStyleCnt="3" custScaleX="112827" custScaleY="115545">
        <dgm:presLayoutVars>
          <dgm:bulletEnabled val="1"/>
        </dgm:presLayoutVars>
      </dgm:prSet>
      <dgm:spPr/>
    </dgm:pt>
    <dgm:pt modelId="{EEB1099A-4810-494A-81EC-A4DE87E145D3}" type="pres">
      <dgm:prSet presAssocID="{C1AFDB08-67E8-4301-8D18-6D7812AC449F}" presName="dummy" presStyleCnt="0"/>
      <dgm:spPr/>
    </dgm:pt>
    <dgm:pt modelId="{30AAE753-CA3F-478D-BAEF-A4EE1F738DF8}" type="pres">
      <dgm:prSet presAssocID="{F5C1652C-7FF5-4831-9473-E35EC6828D03}" presName="sibTrans" presStyleLbl="sibTrans2D1" presStyleIdx="2" presStyleCnt="3"/>
      <dgm:spPr/>
    </dgm:pt>
  </dgm:ptLst>
  <dgm:cxnLst>
    <dgm:cxn modelId="{C2A1A029-0EAF-4348-8312-9F42796E6691}" type="presOf" srcId="{40D1EA75-6B1B-4B6D-A4B8-051E90042088}" destId="{9265D2A6-7709-48C9-9E9B-D90C7FFE7D29}" srcOrd="0" destOrd="0" presId="urn:microsoft.com/office/officeart/2005/8/layout/radial6"/>
    <dgm:cxn modelId="{391D1C2F-D62E-4BDD-8D03-91DB21AF1A25}" type="presOf" srcId="{F5C1652C-7FF5-4831-9473-E35EC6828D03}" destId="{30AAE753-CA3F-478D-BAEF-A4EE1F738DF8}" srcOrd="0" destOrd="0" presId="urn:microsoft.com/office/officeart/2005/8/layout/radial6"/>
    <dgm:cxn modelId="{44CDA034-AA5E-4B85-8E02-053F132D5DAC}" srcId="{40D1EA75-6B1B-4B6D-A4B8-051E90042088}" destId="{C1AFDB08-67E8-4301-8D18-6D7812AC449F}" srcOrd="2" destOrd="0" parTransId="{EB26B4EA-B91F-4EEB-95F7-B5F58A40E06F}" sibTransId="{F5C1652C-7FF5-4831-9473-E35EC6828D03}"/>
    <dgm:cxn modelId="{FC860E3B-1768-45D4-B917-53D9DD325464}" type="presOf" srcId="{C1AFDB08-67E8-4301-8D18-6D7812AC449F}" destId="{2B96C3DE-788B-4288-8D93-C15F5349C51A}" srcOrd="0" destOrd="0" presId="urn:microsoft.com/office/officeart/2005/8/layout/radial6"/>
    <dgm:cxn modelId="{89599A41-1A98-443D-B601-C2B9064ABAEC}" type="presOf" srcId="{9995053F-06E6-4CDC-9C26-267BEBC0E55D}" destId="{216DEE10-D3E9-43CC-9748-36D7A21714ED}" srcOrd="0" destOrd="0" presId="urn:microsoft.com/office/officeart/2005/8/layout/radial6"/>
    <dgm:cxn modelId="{1B390149-2C67-482B-8A7E-CD38B9761281}" type="presOf" srcId="{99C31B0E-CBF6-452C-BBB9-6F5E822DBA1E}" destId="{30E5E8AA-7405-4F14-B774-4A3D5BE1E8F9}" srcOrd="0" destOrd="0" presId="urn:microsoft.com/office/officeart/2005/8/layout/radial6"/>
    <dgm:cxn modelId="{93BBEE75-8670-493E-901D-9A0C762BDE63}" srcId="{40D1EA75-6B1B-4B6D-A4B8-051E90042088}" destId="{9995053F-06E6-4CDC-9C26-267BEBC0E55D}" srcOrd="1" destOrd="0" parTransId="{8ECD3EE7-C042-4D44-97E9-048797513FEA}" sibTransId="{99C31B0E-CBF6-452C-BBB9-6F5E822DBA1E}"/>
    <dgm:cxn modelId="{53D9CA79-1174-44E9-BD94-49083C17CD09}" type="presOf" srcId="{51310920-E8CD-43A8-8C86-ED8FCAC184B1}" destId="{510E5755-F5D9-40F9-8B21-7187F0D44691}" srcOrd="0" destOrd="0" presId="urn:microsoft.com/office/officeart/2005/8/layout/radial6"/>
    <dgm:cxn modelId="{EA3124B2-2DB1-41F7-B03D-8B9ED2F2C14B}" srcId="{51310920-E8CD-43A8-8C86-ED8FCAC184B1}" destId="{40D1EA75-6B1B-4B6D-A4B8-051E90042088}" srcOrd="0" destOrd="0" parTransId="{19A84232-18B2-4CCC-ACCE-8FF54620D8FF}" sibTransId="{26351C55-A560-42BB-AD39-CF61AAF87F76}"/>
    <dgm:cxn modelId="{8994C2C3-AFAC-4F5A-BE9E-9DB36C47CBEE}" type="presOf" srcId="{352CF092-F0F3-4B8B-B350-8576F5B50471}" destId="{6694A428-40C3-4863-9845-EE99D4998C6A}" srcOrd="0" destOrd="0" presId="urn:microsoft.com/office/officeart/2005/8/layout/radial6"/>
    <dgm:cxn modelId="{55C069E1-1E16-4890-A29E-DB4FA9871842}" type="presOf" srcId="{64DC87C8-FCF4-47FE-A12E-7D0E0762C68B}" destId="{548CD5F3-2E8F-4185-AD75-DF99EDF99D3A}" srcOrd="0" destOrd="0" presId="urn:microsoft.com/office/officeart/2005/8/layout/radial6"/>
    <dgm:cxn modelId="{718FC7FB-FDA8-4FD4-8FBB-EBFCE0059176}" srcId="{40D1EA75-6B1B-4B6D-A4B8-051E90042088}" destId="{352CF092-F0F3-4B8B-B350-8576F5B50471}" srcOrd="0" destOrd="0" parTransId="{3FA6E160-27D9-4A1F-A2ED-158865750DC5}" sibTransId="{64DC87C8-FCF4-47FE-A12E-7D0E0762C68B}"/>
    <dgm:cxn modelId="{4DE1D818-2171-4B6D-A6F1-9F73C162E43C}" type="presParOf" srcId="{510E5755-F5D9-40F9-8B21-7187F0D44691}" destId="{9265D2A6-7709-48C9-9E9B-D90C7FFE7D29}" srcOrd="0" destOrd="0" presId="urn:microsoft.com/office/officeart/2005/8/layout/radial6"/>
    <dgm:cxn modelId="{FA1602AD-8851-497F-972D-BD5ACE87B0BC}" type="presParOf" srcId="{510E5755-F5D9-40F9-8B21-7187F0D44691}" destId="{6694A428-40C3-4863-9845-EE99D4998C6A}" srcOrd="1" destOrd="0" presId="urn:microsoft.com/office/officeart/2005/8/layout/radial6"/>
    <dgm:cxn modelId="{BF7EA49E-4AE1-407B-86C6-66FEEC99A354}" type="presParOf" srcId="{510E5755-F5D9-40F9-8B21-7187F0D44691}" destId="{89F69CB7-11C1-4A46-8BF8-7C52C5F4C1A9}" srcOrd="2" destOrd="0" presId="urn:microsoft.com/office/officeart/2005/8/layout/radial6"/>
    <dgm:cxn modelId="{1A240C12-4CCB-4D45-A2D6-2797EF409954}" type="presParOf" srcId="{510E5755-F5D9-40F9-8B21-7187F0D44691}" destId="{548CD5F3-2E8F-4185-AD75-DF99EDF99D3A}" srcOrd="3" destOrd="0" presId="urn:microsoft.com/office/officeart/2005/8/layout/radial6"/>
    <dgm:cxn modelId="{4F33639F-D083-4C8E-A1C0-5FD88636EBB4}" type="presParOf" srcId="{510E5755-F5D9-40F9-8B21-7187F0D44691}" destId="{216DEE10-D3E9-43CC-9748-36D7A21714ED}" srcOrd="4" destOrd="0" presId="urn:microsoft.com/office/officeart/2005/8/layout/radial6"/>
    <dgm:cxn modelId="{9E389A2D-680C-4E97-91FA-6E6E1880440B}" type="presParOf" srcId="{510E5755-F5D9-40F9-8B21-7187F0D44691}" destId="{743287BD-B9BD-483B-B847-90A4E3CB66AB}" srcOrd="5" destOrd="0" presId="urn:microsoft.com/office/officeart/2005/8/layout/radial6"/>
    <dgm:cxn modelId="{DB8D0E39-3D9F-4D29-B1C2-9DC939F26C65}" type="presParOf" srcId="{510E5755-F5D9-40F9-8B21-7187F0D44691}" destId="{30E5E8AA-7405-4F14-B774-4A3D5BE1E8F9}" srcOrd="6" destOrd="0" presId="urn:microsoft.com/office/officeart/2005/8/layout/radial6"/>
    <dgm:cxn modelId="{A140F608-1C61-47C9-8791-448E8C6ACBD7}" type="presParOf" srcId="{510E5755-F5D9-40F9-8B21-7187F0D44691}" destId="{2B96C3DE-788B-4288-8D93-C15F5349C51A}" srcOrd="7" destOrd="0" presId="urn:microsoft.com/office/officeart/2005/8/layout/radial6"/>
    <dgm:cxn modelId="{38830BB4-DDDE-4FF7-9D9C-333C5BCF5CB6}" type="presParOf" srcId="{510E5755-F5D9-40F9-8B21-7187F0D44691}" destId="{EEB1099A-4810-494A-81EC-A4DE87E145D3}" srcOrd="8" destOrd="0" presId="urn:microsoft.com/office/officeart/2005/8/layout/radial6"/>
    <dgm:cxn modelId="{FE4CFF40-873B-4CCF-9DC2-985D32D6E230}" type="presParOf" srcId="{510E5755-F5D9-40F9-8B21-7187F0D44691}" destId="{30AAE753-CA3F-478D-BAEF-A4EE1F738DF8}" srcOrd="9" destOrd="0" presId="urn:microsoft.com/office/officeart/2005/8/layout/radial6"/>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0AAE753-CA3F-478D-BAEF-A4EE1F738DF8}">
      <dsp:nvSpPr>
        <dsp:cNvPr id="0" name=""/>
        <dsp:cNvSpPr/>
      </dsp:nvSpPr>
      <dsp:spPr>
        <a:xfrm>
          <a:off x="1232513" y="493724"/>
          <a:ext cx="2905480" cy="2905480"/>
        </a:xfrm>
        <a:prstGeom prst="blockArc">
          <a:avLst>
            <a:gd name="adj1" fmla="val 9000000"/>
            <a:gd name="adj2" fmla="val 16200000"/>
            <a:gd name="adj3" fmla="val 4637"/>
          </a:avLst>
        </a:prstGeom>
        <a:gradFill rotWithShape="0">
          <a:gsLst>
            <a:gs pos="0">
              <a:schemeClr val="accent5">
                <a:hueOff val="-9933876"/>
                <a:satOff val="39811"/>
                <a:lumOff val="8628"/>
                <a:alphaOff val="0"/>
                <a:shade val="51000"/>
                <a:satMod val="130000"/>
              </a:schemeClr>
            </a:gs>
            <a:gs pos="80000">
              <a:schemeClr val="accent5">
                <a:hueOff val="-9933876"/>
                <a:satOff val="39811"/>
                <a:lumOff val="8628"/>
                <a:alphaOff val="0"/>
                <a:shade val="93000"/>
                <a:satMod val="130000"/>
              </a:schemeClr>
            </a:gs>
            <a:gs pos="100000">
              <a:schemeClr val="accent5">
                <a:hueOff val="-9933876"/>
                <a:satOff val="39811"/>
                <a:lumOff val="8628"/>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30E5E8AA-7405-4F14-B774-4A3D5BE1E8F9}">
      <dsp:nvSpPr>
        <dsp:cNvPr id="0" name=""/>
        <dsp:cNvSpPr/>
      </dsp:nvSpPr>
      <dsp:spPr>
        <a:xfrm>
          <a:off x="1232513" y="493724"/>
          <a:ext cx="2905480" cy="2905480"/>
        </a:xfrm>
        <a:prstGeom prst="blockArc">
          <a:avLst>
            <a:gd name="adj1" fmla="val 1800000"/>
            <a:gd name="adj2" fmla="val 9000000"/>
            <a:gd name="adj3" fmla="val 4637"/>
          </a:avLst>
        </a:prstGeom>
        <a:gradFill rotWithShape="0">
          <a:gsLst>
            <a:gs pos="0">
              <a:schemeClr val="accent5">
                <a:hueOff val="-4966938"/>
                <a:satOff val="19906"/>
                <a:lumOff val="4314"/>
                <a:alphaOff val="0"/>
                <a:shade val="51000"/>
                <a:satMod val="130000"/>
              </a:schemeClr>
            </a:gs>
            <a:gs pos="80000">
              <a:schemeClr val="accent5">
                <a:hueOff val="-4966938"/>
                <a:satOff val="19906"/>
                <a:lumOff val="4314"/>
                <a:alphaOff val="0"/>
                <a:shade val="93000"/>
                <a:satMod val="130000"/>
              </a:schemeClr>
            </a:gs>
            <a:gs pos="100000">
              <a:schemeClr val="accent5">
                <a:hueOff val="-4966938"/>
                <a:satOff val="19906"/>
                <a:lumOff val="4314"/>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548CD5F3-2E8F-4185-AD75-DF99EDF99D3A}">
      <dsp:nvSpPr>
        <dsp:cNvPr id="0" name=""/>
        <dsp:cNvSpPr/>
      </dsp:nvSpPr>
      <dsp:spPr>
        <a:xfrm>
          <a:off x="1232513" y="493724"/>
          <a:ext cx="2905480" cy="2905480"/>
        </a:xfrm>
        <a:prstGeom prst="blockArc">
          <a:avLst>
            <a:gd name="adj1" fmla="val 16200000"/>
            <a:gd name="adj2" fmla="val 1800000"/>
            <a:gd name="adj3" fmla="val 4637"/>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9265D2A6-7709-48C9-9E9B-D90C7FFE7D29}">
      <dsp:nvSpPr>
        <dsp:cNvPr id="0" name=""/>
        <dsp:cNvSpPr/>
      </dsp:nvSpPr>
      <dsp:spPr>
        <a:xfrm>
          <a:off x="2016983" y="1260370"/>
          <a:ext cx="1336541" cy="1336541"/>
        </a:xfrm>
        <a:prstGeom prst="ellipse">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800100">
            <a:lnSpc>
              <a:spcPct val="90000"/>
            </a:lnSpc>
            <a:spcBef>
              <a:spcPct val="0"/>
            </a:spcBef>
            <a:spcAft>
              <a:spcPct val="35000"/>
            </a:spcAft>
            <a:buNone/>
          </a:pPr>
          <a:r>
            <a:rPr lang="es-CO" sz="1800" kern="1200">
              <a:latin typeface="Times New Roman" panose="02020603050405020304" pitchFamily="18" charset="0"/>
              <a:cs typeface="Times New Roman" panose="02020603050405020304" pitchFamily="18" charset="0"/>
            </a:rPr>
            <a:t>Docente Evaluado EIP</a:t>
          </a:r>
        </a:p>
      </dsp:txBody>
      <dsp:txXfrm>
        <a:off x="2212715" y="1456102"/>
        <a:ext cx="945077" cy="945077"/>
      </dsp:txXfrm>
    </dsp:sp>
    <dsp:sp modelId="{6694A428-40C3-4863-9845-EE99D4998C6A}">
      <dsp:nvSpPr>
        <dsp:cNvPr id="0" name=""/>
        <dsp:cNvSpPr/>
      </dsp:nvSpPr>
      <dsp:spPr>
        <a:xfrm>
          <a:off x="2118354" y="-58791"/>
          <a:ext cx="1133800" cy="1172392"/>
        </a:xfrm>
        <a:prstGeom prst="ellipse">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5240" tIns="15240" rIns="15240" bIns="15240" numCol="1" spcCol="1270" anchor="ctr" anchorCtr="0">
          <a:noAutofit/>
        </a:bodyPr>
        <a:lstStyle/>
        <a:p>
          <a:pPr marL="0" lvl="0" indent="0" algn="ctr" defTabSz="533400">
            <a:lnSpc>
              <a:spcPct val="90000"/>
            </a:lnSpc>
            <a:spcBef>
              <a:spcPct val="0"/>
            </a:spcBef>
            <a:spcAft>
              <a:spcPct val="35000"/>
            </a:spcAft>
            <a:buNone/>
          </a:pPr>
          <a:r>
            <a:rPr lang="es-CO" sz="1200" b="1" kern="1200">
              <a:latin typeface="Times New Roman" panose="02020603050405020304" pitchFamily="18" charset="0"/>
              <a:cs typeface="Times New Roman" panose="02020603050405020304" pitchFamily="18" charset="0"/>
            </a:rPr>
            <a:t>Auto-evaluación</a:t>
          </a:r>
          <a:endParaRPr lang="es-CO" sz="700" b="1" kern="1200">
            <a:latin typeface="Times New Roman" panose="02020603050405020304" pitchFamily="18" charset="0"/>
            <a:cs typeface="Times New Roman" panose="02020603050405020304" pitchFamily="18" charset="0"/>
          </a:endParaRPr>
        </a:p>
      </dsp:txBody>
      <dsp:txXfrm>
        <a:off x="2284395" y="112902"/>
        <a:ext cx="801718" cy="829006"/>
      </dsp:txXfrm>
    </dsp:sp>
    <dsp:sp modelId="{216DEE10-D3E9-43CC-9748-36D7A21714ED}">
      <dsp:nvSpPr>
        <dsp:cNvPr id="0" name=""/>
        <dsp:cNvSpPr/>
      </dsp:nvSpPr>
      <dsp:spPr>
        <a:xfrm>
          <a:off x="3389780" y="2115099"/>
          <a:ext cx="1048830" cy="1081791"/>
        </a:xfrm>
        <a:prstGeom prst="ellipse">
          <a:avLst/>
        </a:prstGeom>
        <a:gradFill rotWithShape="0">
          <a:gsLst>
            <a:gs pos="0">
              <a:schemeClr val="accent5">
                <a:hueOff val="-4966938"/>
                <a:satOff val="19906"/>
                <a:lumOff val="4314"/>
                <a:alphaOff val="0"/>
                <a:shade val="51000"/>
                <a:satMod val="130000"/>
              </a:schemeClr>
            </a:gs>
            <a:gs pos="80000">
              <a:schemeClr val="accent5">
                <a:hueOff val="-4966938"/>
                <a:satOff val="19906"/>
                <a:lumOff val="4314"/>
                <a:alphaOff val="0"/>
                <a:shade val="93000"/>
                <a:satMod val="130000"/>
              </a:schemeClr>
            </a:gs>
            <a:gs pos="100000">
              <a:schemeClr val="accent5">
                <a:hueOff val="-4966938"/>
                <a:satOff val="19906"/>
                <a:lumOff val="4314"/>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s-CO" sz="1100" b="1" kern="1200">
              <a:latin typeface="Times New Roman" panose="02020603050405020304" pitchFamily="18" charset="0"/>
              <a:cs typeface="Times New Roman" panose="02020603050405020304" pitchFamily="18" charset="0"/>
            </a:rPr>
            <a:t>Estudiantes</a:t>
          </a:r>
          <a:endParaRPr lang="es-CO" sz="1000" b="1" kern="1200">
            <a:latin typeface="Times New Roman" panose="02020603050405020304" pitchFamily="18" charset="0"/>
            <a:cs typeface="Times New Roman" panose="02020603050405020304" pitchFamily="18" charset="0"/>
          </a:endParaRPr>
        </a:p>
      </dsp:txBody>
      <dsp:txXfrm>
        <a:off x="3543378" y="2273524"/>
        <a:ext cx="741634" cy="764941"/>
      </dsp:txXfrm>
    </dsp:sp>
    <dsp:sp modelId="{2B96C3DE-788B-4288-8D93-C15F5349C51A}">
      <dsp:nvSpPr>
        <dsp:cNvPr id="0" name=""/>
        <dsp:cNvSpPr/>
      </dsp:nvSpPr>
      <dsp:spPr>
        <a:xfrm>
          <a:off x="928519" y="2115487"/>
          <a:ext cx="1055585" cy="1081014"/>
        </a:xfrm>
        <a:prstGeom prst="ellipse">
          <a:avLst/>
        </a:prstGeom>
        <a:gradFill rotWithShape="0">
          <a:gsLst>
            <a:gs pos="0">
              <a:schemeClr val="accent5">
                <a:hueOff val="-9933876"/>
                <a:satOff val="39811"/>
                <a:lumOff val="8628"/>
                <a:alphaOff val="0"/>
                <a:shade val="51000"/>
                <a:satMod val="130000"/>
              </a:schemeClr>
            </a:gs>
            <a:gs pos="80000">
              <a:schemeClr val="accent5">
                <a:hueOff val="-9933876"/>
                <a:satOff val="39811"/>
                <a:lumOff val="8628"/>
                <a:alphaOff val="0"/>
                <a:shade val="93000"/>
                <a:satMod val="130000"/>
              </a:schemeClr>
            </a:gs>
            <a:gs pos="100000">
              <a:schemeClr val="accent5">
                <a:hueOff val="-9933876"/>
                <a:satOff val="39811"/>
                <a:lumOff val="8628"/>
                <a:alphaOff val="0"/>
                <a:shade val="94000"/>
                <a:satMod val="135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7780" tIns="17780" rIns="17780" bIns="17780" numCol="1" spcCol="1270" anchor="ctr" anchorCtr="0">
          <a:noAutofit/>
        </a:bodyPr>
        <a:lstStyle/>
        <a:p>
          <a:pPr marL="0" lvl="0" indent="0" algn="ctr" defTabSz="622300">
            <a:lnSpc>
              <a:spcPct val="90000"/>
            </a:lnSpc>
            <a:spcBef>
              <a:spcPct val="0"/>
            </a:spcBef>
            <a:spcAft>
              <a:spcPct val="35000"/>
            </a:spcAft>
            <a:buNone/>
          </a:pPr>
          <a:r>
            <a:rPr lang="es-CO" sz="1400" b="1" kern="1200">
              <a:latin typeface="Times New Roman" panose="02020603050405020304" pitchFamily="18" charset="0"/>
              <a:cs typeface="Times New Roman" panose="02020603050405020304" pitchFamily="18" charset="0"/>
            </a:rPr>
            <a:t>Docentes Pares EIP</a:t>
          </a:r>
        </a:p>
      </dsp:txBody>
      <dsp:txXfrm>
        <a:off x="1083106" y="2273798"/>
        <a:ext cx="746411" cy="764392"/>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30734-2716-4B59-9F0D-381ADC59A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7191</Words>
  <Characters>39555</Characters>
  <Application>Microsoft Office Word</Application>
  <DocSecurity>0</DocSecurity>
  <Lines>329</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Leia Ordoñez</dc:creator>
  <cp:keywords/>
  <dc:description/>
  <cp:lastModifiedBy>Leia Ordoñez</cp:lastModifiedBy>
  <cp:revision>2</cp:revision>
  <dcterms:created xsi:type="dcterms:W3CDTF">2023-04-13T00:49:00Z</dcterms:created>
  <dcterms:modified xsi:type="dcterms:W3CDTF">2023-04-13T00:49:00Z</dcterms:modified>
</cp:coreProperties>
</file>